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747" w:rsidRPr="00F16F92" w:rsidRDefault="00F16F92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F16F92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F15747" w:rsidRPr="00F16F92" w:rsidRDefault="00F16F92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F16F92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F15747" w:rsidRDefault="00F15747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F15747" w:rsidRDefault="00F16F92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280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F15747" w:rsidRDefault="00F16F92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罪犯孙建新，男，</w:t>
      </w:r>
      <w:r>
        <w:rPr>
          <w:rFonts w:ascii="仿宋_GB2312" w:eastAsia="仿宋_GB2312" w:hAnsi="仿宋" w:cs="仿宋_GB2312" w:hint="eastAsia"/>
          <w:sz w:val="32"/>
          <w:szCs w:val="32"/>
        </w:rPr>
        <w:t>1982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11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13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，汉族，大专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原户籍所在地：四川省成都市青羊区。现在四川省大英监狱六监区服刑。</w:t>
      </w:r>
    </w:p>
    <w:p w:rsidR="00F15747" w:rsidRDefault="00F16F9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综上所述，罪犯孙建新在服刑期间，认罪悔罪，遵规守纪，积极改造，确有悔改表现。该犯系累犯</w:t>
      </w:r>
      <w:r>
        <w:rPr>
          <w:rFonts w:ascii="仿宋_GB2312" w:eastAsia="仿宋_GB2312" w:hAnsi="仿宋" w:cs="仿宋_GB2312" w:hint="eastAsia"/>
          <w:sz w:val="32"/>
          <w:szCs w:val="32"/>
        </w:rPr>
        <w:t>、</w:t>
      </w:r>
      <w:r>
        <w:rPr>
          <w:rFonts w:ascii="仿宋_GB2312" w:eastAsia="仿宋_GB2312" w:hAnsi="仿宋" w:cs="仿宋_GB2312" w:hint="eastAsia"/>
          <w:sz w:val="32"/>
          <w:szCs w:val="32"/>
        </w:rPr>
        <w:t>毒品再犯，依法应当从严。</w:t>
      </w:r>
    </w:p>
    <w:p w:rsidR="00F15747" w:rsidRDefault="00F16F9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为此，根据《中华人民共和国监狱法》第二十九条、《中华人民共和国刑法》第七十八条、《中华人民共和国刑事诉讼法》第二百七十三条第二款的规定，建议对罪犯孙建新减去有期徒刑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五个月。特报请裁定。</w:t>
      </w:r>
    </w:p>
    <w:p w:rsidR="00F15747" w:rsidRDefault="00F16F9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F15747" w:rsidRDefault="00F16F92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F15747" w:rsidRDefault="00F15747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F15747" w:rsidRDefault="00F15747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F15747" w:rsidRDefault="00F16F92" w:rsidP="00F16F92">
      <w:pPr>
        <w:spacing w:line="520" w:lineRule="exact"/>
        <w:ind w:firstLineChars="1650" w:firstLine="528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F15747" w:rsidRDefault="00F16F92" w:rsidP="00F16F92">
      <w:pPr>
        <w:spacing w:line="520" w:lineRule="exact"/>
        <w:ind w:firstLineChars="1600" w:firstLine="512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2025</w:t>
      </w:r>
      <w:r>
        <w:rPr>
          <w:rFonts w:ascii="仿宋_GB2312" w:eastAsia="仿宋_GB2312" w:hAnsi="仿宋" w:cs="仿宋_GB2312" w:hint="eastAsia"/>
          <w:sz w:val="32"/>
          <w:szCs w:val="32"/>
        </w:rPr>
        <w:t>年10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F15747" w:rsidRDefault="00F15747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F15747" w:rsidSect="00F16F92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15747"/>
    <w:rsid w:val="00F16F92"/>
    <w:rsid w:val="00F60496"/>
    <w:rsid w:val="00F964D0"/>
    <w:rsid w:val="00FE04C7"/>
    <w:rsid w:val="045422E2"/>
    <w:rsid w:val="051E567A"/>
    <w:rsid w:val="0AA97880"/>
    <w:rsid w:val="0DEF4865"/>
    <w:rsid w:val="0FBEFA94"/>
    <w:rsid w:val="1B7840EB"/>
    <w:rsid w:val="1FA03F73"/>
    <w:rsid w:val="252F315E"/>
    <w:rsid w:val="26527860"/>
    <w:rsid w:val="2BB16AD7"/>
    <w:rsid w:val="2C8243FE"/>
    <w:rsid w:val="2DAD0D43"/>
    <w:rsid w:val="2F05707D"/>
    <w:rsid w:val="370E1618"/>
    <w:rsid w:val="3F742609"/>
    <w:rsid w:val="4AD56999"/>
    <w:rsid w:val="4ADBF7ED"/>
    <w:rsid w:val="4BFF6B96"/>
    <w:rsid w:val="5177DD42"/>
    <w:rsid w:val="543A0058"/>
    <w:rsid w:val="580E6B0E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AB5F11-DC43-45A7-8E6D-25FAB46F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