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四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川</w:t>
      </w:r>
      <w:r>
        <w:rPr>
          <w:rFonts w:eastAsia="黑体"/>
          <w:sz w:val="44"/>
        </w:rPr>
        <w:t xml:space="preserve"> </w:t>
      </w:r>
      <w:r>
        <w:rPr>
          <w:rFonts w:hint="eastAsia" w:eastAsia="黑体"/>
          <w:sz w:val="44"/>
        </w:rPr>
        <w:t>省 德 阳 监 狱</w:t>
      </w:r>
    </w:p>
    <w:p>
      <w:pPr>
        <w:spacing w:line="520" w:lineRule="exact"/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报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请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减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刑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建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议</w:t>
      </w:r>
      <w:r>
        <w:rPr>
          <w:rFonts w:eastAsia="黑体"/>
          <w:sz w:val="44"/>
        </w:rPr>
        <w:t xml:space="preserve">  </w:t>
      </w:r>
      <w:r>
        <w:rPr>
          <w:rFonts w:hint="eastAsia" w:eastAsia="黑体"/>
          <w:sz w:val="44"/>
        </w:rPr>
        <w:t>书</w:t>
      </w:r>
    </w:p>
    <w:p>
      <w:pPr>
        <w:spacing w:line="520" w:lineRule="exact"/>
        <w:ind w:firstLine="560" w:firstLineChars="200"/>
        <w:jc w:val="right"/>
        <w:rPr>
          <w:rFonts w:eastAsia="黑体"/>
          <w:sz w:val="28"/>
        </w:rPr>
      </w:pPr>
    </w:p>
    <w:p>
      <w:pPr>
        <w:pStyle w:val="2"/>
        <w:spacing w:line="560" w:lineRule="exact"/>
        <w:ind w:firstLine="640"/>
        <w:jc w:val="righ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（2025）省德监减字第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298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pStyle w:val="2"/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罪犯梁碧利，男，1974年4月9日出生，小学文化，现在四川省德阳监狱服刑。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罪犯梁碧利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在服刑期间，认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遵守监规，接受教育改造，确有悔改表现。</w:t>
      </w:r>
    </w:p>
    <w:p>
      <w:pPr>
        <w:tabs>
          <w:tab w:val="left" w:pos="1843"/>
        </w:tabs>
        <w:spacing w:line="560" w:lineRule="exact"/>
        <w:ind w:left="-56"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根据《中华人民共和国监狱法》第二十九条，《中华人民共和国刑法》第七十八条，《中华人民共和国刑事诉讼法》第二百七十三条第二款的规定，建议对罪犯梁碧利减刑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sz w:val="32"/>
          <w:szCs w:val="32"/>
        </w:rPr>
        <w:t>个月。特报请裁定。</w:t>
      </w:r>
    </w:p>
    <w:p>
      <w:pPr>
        <w:spacing w:line="56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>
      <w:pPr>
        <w:spacing w:line="560" w:lineRule="exac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四川省德阳市中级人民法院</w:t>
      </w: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</w:p>
    <w:p>
      <w:pPr>
        <w:spacing w:line="56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</w:t>
      </w:r>
      <w:r>
        <w:rPr>
          <w:rFonts w:ascii="仿宋" w:hAnsi="仿宋" w:eastAsia="仿宋" w:cs="仿宋"/>
          <w:sz w:val="32"/>
          <w:szCs w:val="32"/>
        </w:rPr>
        <w:t>川省德阳监狱</w:t>
      </w:r>
    </w:p>
    <w:p>
      <w:pPr>
        <w:ind w:firstLine="6080" w:firstLineChars="1900"/>
      </w:pPr>
      <w:bookmarkStart w:id="0" w:name="_GoBack"/>
      <w:bookmarkEnd w:id="0"/>
      <w:r>
        <w:rPr>
          <w:rFonts w:hint="eastAsia" w:ascii="仿宋" w:hAnsi="仿宋" w:eastAsia="仿宋" w:cs="仿宋_GB2312"/>
          <w:sz w:val="32"/>
          <w:szCs w:val="32"/>
          <w:lang w:eastAsia="zh-CN"/>
        </w:rPr>
        <w:t>2025年8月1日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3FF07F5"/>
    <w:rsid w:val="6ECB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2025-08-01T08:21:00Z</dcterms:created>
  <dc:creator>Administrator</dc:creator>
  <cp:lastModifiedBy>Administrator</cp:lastModifiedBy>
  <dcterms:modified xsi:type="dcterms:W3CDTF">2025-08-04T03:02:08Z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586B49AE44FC4A4FB4569F373BFFFB9C</vt:lpwstr>
  </property>
</Properties>
</file>