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（2025）省德监减字第357号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罪犯唐小兵，男，19</w:t>
      </w:r>
      <w:r>
        <w:rPr>
          <w:rFonts w:ascii="仿宋" w:eastAsia="仿宋" w:hAnsi="仿宋"/>
          <w:color w:val="000000"/>
        </w:rPr>
        <w:t>72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/>
          <w:color w:val="000000"/>
        </w:rPr>
        <w:t>8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/>
          <w:color w:val="000000"/>
        </w:rPr>
        <w:t>7</w:t>
      </w:r>
      <w:r>
        <w:rPr>
          <w:rFonts w:ascii="仿宋" w:eastAsia="仿宋" w:hAnsi="仿宋" w:hint="eastAsia"/>
          <w:color w:val="000000"/>
        </w:rPr>
        <w:t>日出生，小学</w:t>
      </w:r>
      <w:r>
        <w:rPr>
          <w:rFonts w:ascii="仿宋" w:eastAsia="仿宋" w:hAnsi="仿宋"/>
          <w:color w:val="000000"/>
        </w:rPr>
        <w:t>文化</w:t>
      </w:r>
      <w:r>
        <w:rPr>
          <w:rFonts w:ascii="仿宋" w:eastAsia="仿宋" w:hAnsi="仿宋" w:hint="eastAsia"/>
          <w:color w:val="000000"/>
        </w:rPr>
        <w:t>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唐小兵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</w:rPr>
        <w:t>唐小兵</w:t>
      </w:r>
      <w:r>
        <w:rPr>
          <w:rFonts w:ascii="仿宋" w:eastAsia="仿宋" w:hAnsi="仿宋" w:hint="eastAsia"/>
          <w:color w:val="000000"/>
          <w:szCs w:val="32"/>
        </w:rPr>
        <w:t>减刑四个月。特报请裁定。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  </w:t>
      </w:r>
      <w:r>
        <w:rPr>
          <w:rFonts w:ascii="仿宋" w:eastAsia="仿宋" w:hAnsi="仿宋" w:hint="eastAsia"/>
          <w:color w:val="000000"/>
          <w:szCs w:val="32"/>
        </w:rPr>
        <w:t>2025年8月1日</w:t>
      </w:r>
    </w:p>
    <w:p>
      <w:pPr>
        <w:adjustRightInd/>
        <w:snapToGrid/>
        <w:spacing w:after="0"/>
        <w:rPr>
          <w:rFonts w:ascii="仿宋_GB2312" w:eastAsia="仿宋_GB2312"/>
          <w:color w:val="000000"/>
          <w:kern w:val="2"/>
          <w:sz w:val="32"/>
          <w:szCs w:val="2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254</Characters>
  <Lines>0</Lines>
  <Paragraphs>18</Paragraphs>
  <CharactersWithSpaces>339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2025-08-06T07:11:51Z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