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4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）省德监减字第</w:t>
      </w:r>
      <w:r>
        <w:rPr>
          <w:rFonts w:ascii="仿宋" w:eastAsia="仿宋" w:cs="仿宋" w:hAnsi="仿宋"/>
          <w:szCs w:val="32"/>
        </w:rPr>
        <w:t>272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20" w:lineRule="exact"/>
        <w:ind w:left="-57"/>
        <w:rPr>
          <w:rFonts w:cs="Times New Roman" w:hAnsi="仿宋"/>
        </w:rPr>
      </w:pPr>
      <w:r>
        <w:rPr>
          <w:rFonts w:cs="Times New Roman" w:hAnsi="仿宋" w:hint="eastAsia"/>
        </w:rPr>
        <w:t>罪犯泽小琳，男，19</w:t>
      </w:r>
      <w:r>
        <w:rPr>
          <w:rFonts w:cs="Times New Roman" w:hAnsi="仿宋"/>
        </w:rPr>
        <w:t>64</w:t>
      </w:r>
      <w:r>
        <w:rPr>
          <w:rFonts w:cs="Times New Roman" w:hAnsi="仿宋" w:hint="eastAsia"/>
        </w:rPr>
        <w:t>年</w:t>
      </w:r>
      <w:r>
        <w:rPr>
          <w:rFonts w:cs="Times New Roman" w:hAnsi="仿宋"/>
        </w:rPr>
        <w:t>5</w:t>
      </w:r>
      <w:r>
        <w:rPr>
          <w:rFonts w:cs="Times New Roman" w:hAnsi="仿宋" w:hint="eastAsia"/>
        </w:rPr>
        <w:t>月</w:t>
      </w:r>
      <w:r>
        <w:rPr>
          <w:rFonts w:cs="Times New Roman" w:hAnsi="仿宋"/>
        </w:rPr>
        <w:t>19</w:t>
      </w:r>
      <w:r>
        <w:rPr>
          <w:rFonts w:cs="Times New Roman" w:hAnsi="仿宋" w:hint="eastAsia"/>
        </w:rPr>
        <w:t>日出生，初中文化</w:t>
      </w:r>
      <w:r>
        <w:rPr>
          <w:rFonts w:cs="Times New Roman" w:hAnsi="仿宋"/>
        </w:rPr>
        <w:t>。</w:t>
      </w:r>
      <w:r>
        <w:rPr>
          <w:rFonts w:cs="Times New Roman" w:hAnsi="仿宋" w:hint="eastAsia"/>
        </w:rPr>
        <w:t>现在</w:t>
      </w:r>
      <w:r>
        <w:rPr>
          <w:rFonts w:cs="Times New Roman" w:hAnsi="仿宋"/>
        </w:rPr>
        <w:t>四川省</w:t>
      </w:r>
      <w:r>
        <w:rPr>
          <w:rFonts w:cs="Times New Roman" w:hAnsi="仿宋" w:hint="eastAsia"/>
        </w:rPr>
        <w:t>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罪犯泽小琳在服刑期间，认罪悔罪，遵规守纪，积极改造，确有悔改表现。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为此，根据《中华人民共和国监狱法》第二十九条，《中华人民共和国刑法》第七十八条，《中华人民共和国刑事诉讼法》第二百七十三条第二款的规定，建议对罪犯泽小琳减</w:t>
      </w:r>
      <w:r>
        <w:rPr>
          <w:rFonts w:ascii="仿宋" w:eastAsia="仿宋" w:cs="仿宋" w:hAnsi="仿宋"/>
          <w:sz w:val="32"/>
          <w:szCs w:val="32"/>
        </w:rPr>
        <w:t>为</w:t>
      </w:r>
      <w:r>
        <w:rPr>
          <w:rFonts w:ascii="仿宋" w:eastAsia="仿宋" w:cs="仿宋" w:hAnsi="仿宋" w:hint="eastAsia"/>
          <w:sz w:val="32"/>
          <w:szCs w:val="32"/>
        </w:rPr>
        <w:t>有期徒刑二十五年，剥夺政治权利九年。特报请裁定。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4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　　　　　　　　　　　　　　　　　</w:t>
      </w:r>
      <w:r>
        <w:rPr>
          <w:rFonts w:ascii="仿宋" w:eastAsia="仿宋" w:cs="仿宋" w:hAnsi="仿宋"/>
          <w:szCs w:val="32"/>
        </w:rPr>
        <w:t>2025年6月4日</w:t>
      </w:r>
    </w:p>
    <w:p>
      <w:pPr>
        <w:spacing w:line="510" w:lineRule="exact"/>
        <w:rPr>
          <w:rFonts w:ascii="仿宋" w:eastAsia="仿宋" w:cs="黑体" w:hAnsi="仿宋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234</Characters>
  <Lines>0</Lines>
  <Paragraphs>15</Paragraphs>
  <CharactersWithSpaces>312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2025-06-06T07:55:46Z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