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</w:t>
      </w:r>
      <w:r>
        <w:rPr>
          <w:rFonts w:ascii="仿宋" w:eastAsia="仿宋" w:cs="仿宋" w:hAnsi="仿宋"/>
          <w:szCs w:val="32"/>
        </w:rPr>
        <w:t>5</w:t>
      </w:r>
      <w:r>
        <w:rPr>
          <w:rFonts w:ascii="仿宋" w:eastAsia="仿宋" w:cs="仿宋" w:hAnsi="仿宋" w:hint="eastAsia"/>
          <w:szCs w:val="32"/>
        </w:rPr>
        <w:t>）省德监减字第</w:t>
      </w:r>
      <w:r>
        <w:rPr>
          <w:rFonts w:ascii="仿宋" w:eastAsia="仿宋" w:cs="仿宋" w:hAnsi="仿宋"/>
          <w:szCs w:val="32"/>
        </w:rPr>
        <w:t>271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罪犯文勇</w:t>
      </w:r>
      <w:r>
        <w:rPr>
          <w:rFonts w:ascii="仿宋" w:eastAsia="仿宋" w:cs="仿宋" w:hAnsi="仿宋"/>
          <w:szCs w:val="32"/>
        </w:rPr>
        <w:t>，</w:t>
      </w:r>
      <w:r>
        <w:rPr>
          <w:rFonts w:ascii="仿宋" w:eastAsia="仿宋" w:cs="仿宋" w:hAnsi="仿宋" w:hint="eastAsia"/>
          <w:szCs w:val="32"/>
        </w:rPr>
        <w:t>男，19</w:t>
      </w:r>
      <w:r>
        <w:rPr>
          <w:rFonts w:ascii="仿宋" w:eastAsia="仿宋" w:cs="仿宋" w:hAnsi="仿宋"/>
          <w:szCs w:val="32"/>
        </w:rPr>
        <w:t>89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3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21</w:t>
      </w:r>
      <w:r>
        <w:rPr>
          <w:rFonts w:ascii="仿宋" w:eastAsia="仿宋" w:cs="仿宋" w:hAnsi="仿宋" w:hint="eastAsia"/>
          <w:szCs w:val="32"/>
        </w:rPr>
        <w:t>日出生，初中文化。现在四川省德阳监狱六监区服刑。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Cs w:val="32"/>
        </w:rPr>
        <w:t>罪犯文勇在服刑期间，认罪悔罪，较好</w:t>
      </w:r>
      <w:r>
        <w:rPr>
          <w:rFonts w:ascii="仿宋" w:eastAsia="仿宋" w:cs="仿宋" w:hAnsi="仿宋"/>
          <w:szCs w:val="32"/>
        </w:rPr>
        <w:t>地</w:t>
      </w:r>
      <w:r>
        <w:rPr>
          <w:rFonts w:ascii="仿宋" w:eastAsia="仿宋" w:cs="仿宋" w:hAnsi="仿宋" w:hint="eastAsia"/>
          <w:szCs w:val="32"/>
        </w:rPr>
        <w:t>遵规守纪，积极改造，确有悔改表现。</w:t>
      </w:r>
    </w:p>
    <w:p>
      <w:pPr>
        <w:pStyle w:val="15"/>
        <w:spacing w:line="560" w:lineRule="exact"/>
        <w:ind w:left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为此，根据《中华人民共和国监狱法》第二十九条，《中华人民共和国刑法》第七十八条，《中华人民共和国刑事诉讼法》第二百七十三条第二款的规定，建议对罪犯文勇减</w:t>
      </w:r>
      <w:r>
        <w:rPr>
          <w:rFonts w:ascii="仿宋" w:eastAsia="仿宋" w:cs="仿宋" w:hAnsi="仿宋"/>
          <w:szCs w:val="32"/>
        </w:rPr>
        <w:t>为</w:t>
      </w:r>
      <w:r>
        <w:rPr>
          <w:rFonts w:ascii="仿宋" w:eastAsia="仿宋" w:hAnsi="仿宋" w:hint="eastAsia"/>
        </w:rPr>
        <w:t>有期徒刑二十五年，剥夺政治权利九年</w:t>
      </w:r>
      <w:r>
        <w:rPr>
          <w:rFonts w:ascii="仿宋" w:eastAsia="仿宋" w:cs="仿宋" w:hAnsi="仿宋" w:hint="eastAsia"/>
          <w:szCs w:val="32"/>
        </w:rPr>
        <w:t>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四川省高级人民法院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</w:p>
    <w:p>
      <w:pPr>
        <w:pStyle w:val="15"/>
        <w:wordWrap w:val="0"/>
        <w:spacing w:line="5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四川省德阳监狱</w:t>
      </w:r>
    </w:p>
    <w:p>
      <w:pPr>
        <w:pStyle w:val="15"/>
        <w:spacing w:line="560" w:lineRule="exact"/>
        <w:ind w:left="0" w:firstLineChars="1900" w:firstLine="608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>2025年6月4日</w:t>
      </w:r>
    </w:p>
    <w:p>
      <w:pPr>
        <w:spacing w:line="510" w:lineRule="exact"/>
        <w:rPr>
          <w:rFonts w:ascii="仿宋" w:eastAsia="仿宋" w:hAnsi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220</Characters>
  <Lines>0</Lines>
  <Paragraphs>14</Paragraphs>
  <CharactersWithSpaces>294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2025-06-06T07:57:26Z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