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48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480" w:lineRule="exact"/>
        <w:ind w:firstLine="640" w:firstLineChars="200"/>
        <w:jc w:val="right"/>
        <w:rPr>
          <w:rFonts w:ascii="仿宋" w:hAnsi="仿宋" w:eastAsia="仿宋"/>
          <w:color w:val="auto"/>
          <w:sz w:val="28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2"/>
        </w:rPr>
        <w:t>（202</w:t>
      </w:r>
      <w:r>
        <w:rPr>
          <w:rFonts w:ascii="仿宋" w:hAnsi="仿宋" w:eastAsia="仿宋" w:cs="仿宋"/>
          <w:color w:val="auto"/>
          <w:sz w:val="32"/>
        </w:rPr>
        <w:t>5</w:t>
      </w:r>
      <w:r>
        <w:rPr>
          <w:rFonts w:hint="eastAsia" w:ascii="仿宋" w:hAnsi="仿宋" w:eastAsia="仿宋" w:cs="仿宋"/>
          <w:color w:val="auto"/>
          <w:sz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214</w:t>
      </w:r>
      <w:r>
        <w:rPr>
          <w:rFonts w:hint="eastAsia" w:ascii="仿宋" w:hAnsi="仿宋" w:eastAsia="仿宋" w:cs="仿宋"/>
          <w:color w:val="auto"/>
          <w:sz w:val="32"/>
        </w:rPr>
        <w:t>号</w:t>
      </w:r>
    </w:p>
    <w:p>
      <w:pPr>
        <w:spacing w:line="560" w:lineRule="exact"/>
        <w:ind w:left="-56" w:firstLine="640"/>
        <w:rPr>
          <w:rFonts w:ascii="仿宋" w:hAnsi="仿宋" w:eastAsia="仿宋" w:cs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罪犯胡仕兵，男，1981年2月3日出生，初中文化，现在四川省德阳监狱服刑。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罪犯胡仕兵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微软雅黑"/>
          <w:color w:val="auto"/>
          <w:sz w:val="32"/>
          <w:szCs w:val="32"/>
        </w:rPr>
        <w:t>胡仕兵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widowControl/>
        <w:spacing w:line="520" w:lineRule="exact"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1305F50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26F4306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666A66"/>
    <w:rsid w:val="1F800683"/>
    <w:rsid w:val="203722CB"/>
    <w:rsid w:val="20A30E1E"/>
    <w:rsid w:val="21E0126A"/>
    <w:rsid w:val="22723A67"/>
    <w:rsid w:val="254C2F0D"/>
    <w:rsid w:val="257B657E"/>
    <w:rsid w:val="275A2722"/>
    <w:rsid w:val="288A2268"/>
    <w:rsid w:val="2A4968F0"/>
    <w:rsid w:val="2AB864EF"/>
    <w:rsid w:val="2B5E4105"/>
    <w:rsid w:val="2BE10CBE"/>
    <w:rsid w:val="2CB43912"/>
    <w:rsid w:val="2E1E7CD9"/>
    <w:rsid w:val="2ED44B30"/>
    <w:rsid w:val="2F370293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1CA5085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8676196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