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 xml:space="preserve">报  请  假 </w:t>
      </w:r>
      <w:r>
        <w:rPr>
          <w:rFonts w:ascii="黑体" w:eastAsia="黑体" w:cs="黑体" w:hAnsi="黑体"/>
          <w:sz w:val="44"/>
          <w:szCs w:val="44"/>
        </w:rPr>
        <w:t xml:space="preserve"> </w:t>
      </w:r>
      <w:r>
        <w:rPr>
          <w:rFonts w:ascii="黑体" w:eastAsia="黑体" w:cs="黑体" w:hAnsi="黑体" w:hint="eastAsia"/>
          <w:sz w:val="44"/>
          <w:szCs w:val="44"/>
        </w:rPr>
        <w:t>释  建  议  书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5</w:t>
      </w:r>
      <w:r>
        <w:rPr>
          <w:rFonts w:ascii="仿宋" w:eastAsia="仿宋" w:hAnsi="仿宋" w:hint="eastAsia"/>
          <w:sz w:val="32"/>
          <w:szCs w:val="32"/>
        </w:rPr>
        <w:t>）省德监假字第</w:t>
      </w:r>
      <w:r>
        <w:rPr>
          <w:rFonts w:ascii="仿宋" w:eastAsia="仿宋" w:hAnsi="仿宋"/>
          <w:sz w:val="32"/>
          <w:szCs w:val="32"/>
        </w:rPr>
        <w:t>07</w:t>
      </w:r>
      <w:r>
        <w:rPr>
          <w:rFonts w:ascii="仿宋" w:eastAsia="仿宋" w:hAnsi="仿宋" w:hint="eastAsia"/>
          <w:sz w:val="32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cs="仿宋" w:hAnsi="仿宋" w:hint="eastAsia"/>
          <w:szCs w:val="32"/>
        </w:rPr>
      </w:pPr>
      <w:r>
        <w:rPr>
          <w:rFonts w:ascii="仿宋" w:eastAsia="仿宋" w:cs="仿宋" w:hAnsi="仿宋" w:hint="eastAsia"/>
          <w:szCs w:val="32"/>
        </w:rPr>
        <w:t>罪犯</w:t>
      </w:r>
      <w:r>
        <w:rPr>
          <w:rFonts w:ascii="仿宋" w:eastAsia="仿宋" w:cs="仿宋" w:hAnsi="仿宋" w:hint="eastAsia"/>
          <w:szCs w:val="32"/>
          <w:lang w:eastAsia="zh-CN"/>
        </w:rPr>
        <w:t>张昌杰</w:t>
      </w:r>
      <w:r>
        <w:rPr>
          <w:rFonts w:ascii="仿宋" w:eastAsia="仿宋" w:cs="仿宋" w:hAnsi="仿宋" w:hint="eastAsia"/>
          <w:szCs w:val="32"/>
        </w:rPr>
        <w:t>，男，19</w:t>
      </w:r>
      <w:r>
        <w:rPr>
          <w:rFonts w:ascii="仿宋" w:eastAsia="仿宋" w:cs="仿宋" w:hAnsi="仿宋" w:hint="eastAsia"/>
          <w:szCs w:val="32"/>
          <w:lang w:val="en-US" w:eastAsia="zh-CN"/>
        </w:rPr>
        <w:t>95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 w:hint="eastAsia"/>
          <w:szCs w:val="32"/>
          <w:lang w:val="en-US" w:eastAsia="zh-CN"/>
        </w:rPr>
        <w:t>4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 w:hint="eastAsia"/>
          <w:szCs w:val="32"/>
          <w:lang w:val="en-US" w:eastAsia="zh-CN"/>
        </w:rPr>
        <w:t>15</w:t>
      </w:r>
      <w:r>
        <w:rPr>
          <w:rFonts w:ascii="仿宋" w:eastAsia="仿宋" w:cs="仿宋" w:hAnsi="仿宋" w:hint="eastAsia"/>
          <w:szCs w:val="32"/>
        </w:rPr>
        <w:t>日出生，初中文化，无业。现在</w:t>
      </w:r>
      <w:r>
        <w:rPr>
          <w:rFonts w:ascii="仿宋" w:eastAsia="仿宋" w:cs="仿宋" w:hAnsi="仿宋" w:hint="eastAsia"/>
          <w:sz w:val="32"/>
          <w:szCs w:val="32"/>
        </w:rPr>
        <w:t>四川省</w:t>
      </w:r>
      <w:r>
        <w:rPr>
          <w:rFonts w:ascii="仿宋" w:eastAsia="仿宋" w:cs="仿宋" w:hAnsi="仿宋" w:hint="eastAsia"/>
          <w:szCs w:val="32"/>
        </w:rPr>
        <w:t>德阳监狱七监区服刑。</w:t>
      </w:r>
    </w:p>
    <w:p>
      <w:pPr>
        <w:spacing w:line="560" w:lineRule="exact"/>
        <w:ind w:firstLineChars="200" w:firstLine="640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张昌杰</w:t>
      </w:r>
      <w:r>
        <w:rPr>
          <w:rFonts w:ascii="仿宋" w:eastAsia="仿宋" w:cs="仿宋" w:hAnsi="仿宋" w:hint="eastAsia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为此，根据《中华人民共和国监狱法》第三十二条、《中华人民共和国刑法》第八十一条、第八十二条、《中华人民共和国刑事诉讼法》第二百七十三条第二款的规定，建议对罪犯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张昌杰</w:t>
      </w:r>
      <w:r>
        <w:rPr>
          <w:rFonts w:ascii="仿宋" w:eastAsia="仿宋" w:cs="仿宋" w:hAnsi="仿宋" w:hint="eastAsia"/>
          <w:sz w:val="32"/>
          <w:szCs w:val="32"/>
        </w:rPr>
        <w:t>予以假释。特报请裁定。</w:t>
      </w:r>
    </w:p>
    <w:p>
      <w:pPr>
        <w:spacing w:line="560" w:lineRule="exact"/>
        <w:ind w:firstLineChars="200" w:firstLine="640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jc w:val="left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 w:hint="eastAsia"/>
          <w:sz w:val="32"/>
          <w:szCs w:val="32"/>
        </w:rPr>
      </w:pP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 w:hint="eastAsia"/>
          <w:sz w:val="32"/>
          <w:szCs w:val="32"/>
        </w:rPr>
      </w:pP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wordWrap w:val="0"/>
        <w:spacing w:line="560" w:lineRule="exact"/>
        <w:ind w:left="-56" w:firstLineChars="200" w:firstLine="640"/>
        <w:jc w:val="right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  <w:lang w:val="en-US" w:eastAsia="zh-CN"/>
        </w:rPr>
        <w:t>2025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6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DengXian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DengXian" w:eastAsia="DengXian" w:cs="Arial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196</Characters>
  <Lines>0</Lines>
  <Paragraphs>15</Paragraphs>
  <CharactersWithSpaces>262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2025-06-06T08:11:12Z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