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19219AE" w14:textId="77777777" w:rsidR="004B705B" w:rsidRDefault="004B705B" w:rsidP="00837A6A">
      <w:pPr>
        <w:spacing w:line="700" w:lineRule="exact"/>
        <w:jc w:val="center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4B705B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AB门出入人员人脸识别对比系统开发服务</w:t>
      </w:r>
    </w:p>
    <w:p w14:paraId="6A7E8EC0" w14:textId="40FDBEEB" w:rsidR="00B006CF" w:rsidRDefault="004B705B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B705B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4FA03EFB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4B705B">
        <w:rPr>
          <w:rFonts w:ascii="宋体" w:eastAsia="宋体" w:hAnsi="宋体" w:hint="eastAsia"/>
          <w:sz w:val="24"/>
          <w:szCs w:val="24"/>
        </w:rPr>
        <w:t>0401</w:t>
      </w:r>
    </w:p>
    <w:p w14:paraId="09F94634" w14:textId="619743DD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4B705B" w:rsidRPr="004B705B">
        <w:rPr>
          <w:rFonts w:ascii="宋体" w:eastAsia="宋体" w:hAnsi="宋体" w:cs="仿宋_GB2312" w:hint="eastAsia"/>
          <w:sz w:val="24"/>
          <w:szCs w:val="24"/>
        </w:rPr>
        <w:t>AB门出入人员人脸识别对比系统开发服务采购项目</w:t>
      </w:r>
    </w:p>
    <w:p w14:paraId="3B06FB47" w14:textId="3C9C525F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005436">
        <w:rPr>
          <w:rFonts w:ascii="宋体" w:eastAsia="宋体" w:hAnsi="宋体" w:cs="仿宋_GB2312" w:hint="eastAsia"/>
          <w:sz w:val="24"/>
          <w:szCs w:val="24"/>
        </w:rPr>
        <w:t>成都宇维创信科技有限公司</w:t>
      </w:r>
    </w:p>
    <w:p w14:paraId="6AA1FED0" w14:textId="264A06BF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4B705B" w:rsidRPr="004B705B">
        <w:rPr>
          <w:rFonts w:ascii="宋体" w:eastAsia="宋体" w:hAnsi="宋体" w:hint="eastAsia"/>
          <w:sz w:val="24"/>
          <w:szCs w:val="24"/>
        </w:rPr>
        <w:t>37000.00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6B759EFB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9C3B6E">
        <w:rPr>
          <w:rFonts w:ascii="宋体" w:eastAsia="宋体" w:hAnsi="宋体" w:cs="仿宋_GB2312" w:hint="eastAsia"/>
          <w:sz w:val="24"/>
          <w:szCs w:val="24"/>
        </w:rPr>
        <w:t>3</w:t>
      </w:r>
      <w:r w:rsidR="00DE163C">
        <w:rPr>
          <w:rFonts w:ascii="宋体" w:eastAsia="宋体" w:hAnsi="宋体" w:cs="仿宋_GB2312" w:hint="eastAsia"/>
          <w:sz w:val="24"/>
          <w:szCs w:val="24"/>
        </w:rPr>
        <w:t>4000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33AA" w14:textId="77777777" w:rsidR="006A5E34" w:rsidRDefault="006A5E34" w:rsidP="00775972">
      <w:pPr>
        <w:rPr>
          <w:rFonts w:hint="eastAsia"/>
        </w:rPr>
      </w:pPr>
      <w:r>
        <w:separator/>
      </w:r>
    </w:p>
  </w:endnote>
  <w:endnote w:type="continuationSeparator" w:id="0">
    <w:p w14:paraId="4E75FA91" w14:textId="77777777" w:rsidR="006A5E34" w:rsidRDefault="006A5E34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35B2" w14:textId="77777777" w:rsidR="006A5E34" w:rsidRDefault="006A5E34" w:rsidP="00775972">
      <w:pPr>
        <w:rPr>
          <w:rFonts w:hint="eastAsia"/>
        </w:rPr>
      </w:pPr>
      <w:r>
        <w:separator/>
      </w:r>
    </w:p>
  </w:footnote>
  <w:footnote w:type="continuationSeparator" w:id="0">
    <w:p w14:paraId="1702EAD0" w14:textId="77777777" w:rsidR="006A5E34" w:rsidRDefault="006A5E34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05436"/>
    <w:rsid w:val="00050072"/>
    <w:rsid w:val="000649FB"/>
    <w:rsid w:val="00065FDF"/>
    <w:rsid w:val="00076B7D"/>
    <w:rsid w:val="0008689A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B705B"/>
    <w:rsid w:val="004C3AEE"/>
    <w:rsid w:val="004C5071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A5E34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55F74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C3B6E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DE163C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6252E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</Words>
  <Characters>118</Characters>
  <Application>Microsoft Office Word</Application>
  <DocSecurity>0</DocSecurity>
  <Lines>1</Lines>
  <Paragraphs>1</Paragraphs>
  <ScaleCrop>false</ScaleCrop>
  <Company>DoubleOX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