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罪犯肖永安，绰号“九九”，男，1974年9月22日出生，汉族，小学文化，务农。现在德阳监狱二监区服刑。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因故意杀人罪，经四川省达州市中级人民法院于2011年3月3日以（2011）达中刑初第6号刑事附带民事判决书，判处死刑，缓期二年执行，剥夺政治权利终身，附带连带民事赔偿42495.5元，其中肖永安个人承担21247.75元（含已支付的2000元）。被告人肖永安不服判决，提出上诉。经四川省高级人民法院于2011年11月29日作出（201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）川刑终字第865号刑事裁定书，驳回上诉，维持原判，并核准以故意杀人罪判处被告人肖永安死刑，缓期二年执行，剥夺政治权利终身。刑期自2011年12月19日起。于2011年12月29日送四川省川东监狱执行刑罚，2017年6月5日送我狱执行刑罚。服刑期间刑罚变更执行情况：经四川省高级人民法院于2014年7月24日作出（2014）川刑执字第683号刑事裁定书，减为无期徒刑，剥夺政治权利终身；该院又于2019年1月14日作出（2018）川刑更1037号刑事裁定书，减为有期徒刑二十五年，剥夺政治权利改为九年；四川省德阳市中级人民法院于2021年7月28日作出（2021）川06刑更562号刑事裁定书，减去有期徒刑七个月，剥夺政权利九年不变。刑期至2043年6月13日止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该犯在服刑期间，认罪悔罪；遵守法律法规及监规，积极靠拢政府，接受教育改造，如：2024年9月，该犯兼任监舍召集员，尽职尽责，获加0.5分；2024年10月，该犯参加“千人颂歌迎国庆”比赛，获监狱二等奖，获加分2.5分；积极参加思想、文化、职业技术教育，在本考核期内监狱组织的罪犯思想政治教育考试中，成绩合格；积极参加劳动，努力完成劳动任务，如：2024年10月，该犯为非生产监区罪犯，无劳动定额，按照监区分配方案，获加分2.1分；罪犯肖永安连带民事赔偿42495.5元，其中个人承担21247.75元，经四川省达州市中级人民法院于2024年9月30日作出（2024）川17执573号结案通知书，对被执行人肖永安附带民事赔偿19247.75元已全部执行完毕，现已结案。该犯患高血压，健康状况一般。本考核期内，罪犯肖永安共计获得表扬8个，悔改表现评定结论为确有悔改表现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综上所述，罪犯肖永安在服刑期间，认罪悔罪，遵规守纪，积极改造，确有悔改表现。该犯系犯故意杀人罪被判处死刑，缓期二年执行，依法应当从严，并从严把握减刑幅度。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为此，根据《中华人民共和国监狱法》第二十九条，《中华人民共和国刑法》第七十八条，《中华人民共和国刑事诉讼法》第二百七十三条第二款的规定，建议对罪犯肖永安减刑六个月。特报请裁定。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四川省德阳市中级人民法院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szCs w:val="32"/>
          <w:lang w:eastAsia="zh-CN"/>
        </w:rPr>
        <w:t>2025年3月31日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7B727D5"/>
    <w:rsid w:val="098B2CC4"/>
    <w:rsid w:val="09E34743"/>
    <w:rsid w:val="09E85885"/>
    <w:rsid w:val="0A546A76"/>
    <w:rsid w:val="0AC6703C"/>
    <w:rsid w:val="0AEA30C5"/>
    <w:rsid w:val="0B6A0E77"/>
    <w:rsid w:val="0B6E7700"/>
    <w:rsid w:val="0C2C717F"/>
    <w:rsid w:val="0CC068AC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BD4746"/>
    <w:rsid w:val="19ED0705"/>
    <w:rsid w:val="1B1464DA"/>
    <w:rsid w:val="1B4545CD"/>
    <w:rsid w:val="1B4D5548"/>
    <w:rsid w:val="1B5F4BCD"/>
    <w:rsid w:val="1B731477"/>
    <w:rsid w:val="1BD9703F"/>
    <w:rsid w:val="1E005702"/>
    <w:rsid w:val="2007068F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A7F488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E813A2E"/>
    <w:rsid w:val="2F64514D"/>
    <w:rsid w:val="30391758"/>
    <w:rsid w:val="31077D7C"/>
    <w:rsid w:val="31A902E7"/>
    <w:rsid w:val="32435C70"/>
    <w:rsid w:val="326205EA"/>
    <w:rsid w:val="32786E19"/>
    <w:rsid w:val="346D06AE"/>
    <w:rsid w:val="35121EA0"/>
    <w:rsid w:val="35153C62"/>
    <w:rsid w:val="35A6695C"/>
    <w:rsid w:val="35F60635"/>
    <w:rsid w:val="36E20DE2"/>
    <w:rsid w:val="37A023AF"/>
    <w:rsid w:val="37E86146"/>
    <w:rsid w:val="38EB24E2"/>
    <w:rsid w:val="39A92DD2"/>
    <w:rsid w:val="3A3556CD"/>
    <w:rsid w:val="3A415332"/>
    <w:rsid w:val="3A73606B"/>
    <w:rsid w:val="3B082239"/>
    <w:rsid w:val="3B131EB2"/>
    <w:rsid w:val="3B8832B4"/>
    <w:rsid w:val="3E741203"/>
    <w:rsid w:val="3EC76A8F"/>
    <w:rsid w:val="3F0142EA"/>
    <w:rsid w:val="3F827606"/>
    <w:rsid w:val="405E58AD"/>
    <w:rsid w:val="418F4B02"/>
    <w:rsid w:val="41934623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E701CA"/>
    <w:rsid w:val="71646DE9"/>
    <w:rsid w:val="716D3CD8"/>
    <w:rsid w:val="72295BA0"/>
    <w:rsid w:val="724F72E4"/>
    <w:rsid w:val="725453FE"/>
    <w:rsid w:val="725E5D99"/>
    <w:rsid w:val="72804A68"/>
    <w:rsid w:val="733D069E"/>
    <w:rsid w:val="73B250BD"/>
    <w:rsid w:val="73E865B9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B7B6CE0"/>
    <w:rsid w:val="7BBB7DD4"/>
    <w:rsid w:val="7CE7503D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  <w:style w:type="character" w:styleId="8">
    <w:name w:val="FollowedHyperlink"/>
    <w:basedOn w:val="7"/>
    <w:qFormat/>
    <w:uiPriority w:val="0"/>
    <w:rPr>
      <w:color w:val="0096DA"/>
      <w:u w:val="none"/>
    </w:rPr>
  </w:style>
  <w:style w:type="character" w:styleId="9">
    <w:name w:val="Hyperlink"/>
    <w:basedOn w:val="7"/>
    <w:qFormat/>
    <w:uiPriority w:val="0"/>
    <w:rPr>
      <w:color w:val="0096DA"/>
      <w:u w:val="none"/>
    </w:rPr>
  </w:style>
  <w:style w:type="character" w:customStyle="1" w:styleId="10">
    <w:name w:val="ui-icon-arrowthick-2-n-s2"/>
    <w:basedOn w:val="7"/>
    <w:qFormat/>
    <w:uiPriority w:val="0"/>
  </w:style>
  <w:style w:type="character" w:customStyle="1" w:styleId="11">
    <w:name w:val="ui-icon26"/>
    <w:basedOn w:val="7"/>
    <w:qFormat/>
    <w:uiPriority w:val="0"/>
  </w:style>
  <w:style w:type="character" w:customStyle="1" w:styleId="12">
    <w:name w:val="ui-icon27"/>
    <w:basedOn w:val="7"/>
    <w:qFormat/>
    <w:uiPriority w:val="0"/>
  </w:style>
  <w:style w:type="character" w:customStyle="1" w:styleId="13">
    <w:name w:val="button"/>
    <w:basedOn w:val="7"/>
    <w:qFormat/>
    <w:uiPriority w:val="0"/>
  </w:style>
  <w:style w:type="character" w:customStyle="1" w:styleId="14">
    <w:name w:val="tmpztreemove_arrow"/>
    <w:basedOn w:val="7"/>
    <w:qFormat/>
    <w:uiPriority w:val="0"/>
  </w:style>
  <w:style w:type="character" w:customStyle="1" w:styleId="15">
    <w:name w:val="ui-icon20"/>
    <w:basedOn w:val="7"/>
    <w:qFormat/>
    <w:uiPriority w:val="0"/>
  </w:style>
  <w:style w:type="character" w:customStyle="1" w:styleId="16">
    <w:name w:val="ui-icon21"/>
    <w:basedOn w:val="7"/>
    <w:qFormat/>
    <w:uiPriority w:val="0"/>
  </w:style>
  <w:style w:type="character" w:customStyle="1" w:styleId="17">
    <w:name w:val="ui-icon-arrowthick-2-n-s"/>
    <w:basedOn w:val="7"/>
    <w:qFormat/>
    <w:uiPriority w:val="0"/>
  </w:style>
  <w:style w:type="character" w:customStyle="1" w:styleId="18">
    <w:name w:val="ui-icon22"/>
    <w:basedOn w:val="7"/>
    <w:qFormat/>
    <w:uiPriority w:val="0"/>
  </w:style>
  <w:style w:type="character" w:customStyle="1" w:styleId="19">
    <w:name w:val="ui-icon23"/>
    <w:basedOn w:val="7"/>
    <w:qFormat/>
    <w:uiPriority w:val="0"/>
  </w:style>
  <w:style w:type="character" w:customStyle="1" w:styleId="20">
    <w:name w:val="ui-icon"/>
    <w:basedOn w:val="7"/>
    <w:qFormat/>
    <w:uiPriority w:val="0"/>
  </w:style>
  <w:style w:type="character" w:customStyle="1" w:styleId="21">
    <w:name w:val="ui-icon1"/>
    <w:basedOn w:val="7"/>
    <w:qFormat/>
    <w:uiPriority w:val="0"/>
  </w:style>
  <w:style w:type="character" w:customStyle="1" w:styleId="22">
    <w:name w:val="ui-icon25"/>
    <w:basedOn w:val="7"/>
    <w:qFormat/>
    <w:uiPriority w:val="0"/>
  </w:style>
  <w:style w:type="character" w:customStyle="1" w:styleId="23">
    <w:name w:val="ui-icon24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DoubleOX</Company>
  <Pages>29</Pages>
  <Words>6508</Words>
  <Characters>7204</Characters>
  <Lines>0</Lines>
  <Paragraphs>395</Paragraphs>
  <TotalTime>302</TotalTime>
  <ScaleCrop>false</ScaleCrop>
  <LinksUpToDate>false</LinksUpToDate>
  <CharactersWithSpaces>7637</CharactersWithSpaces>
  <Application>WPS Office_11.8.2.11813_F1E327BC-269C-435d-A152-05C5408002CA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2022-02-09T04:29:00Z</dcterms:created>
  <dc:creator>陈翼文</dc:creator>
  <cp:lastModifiedBy>Administrator</cp:lastModifiedBy>
  <cp:lastPrinted>2025-04-01T06:46:00Z</cp:lastPrinted>
  <dcterms:modified xsi:type="dcterms:W3CDTF">2025-04-01T07:50:01Z</dcterms:modified>
  <cp:revision>360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5FED0BA3EC69417484BCE5CD44BC1F97</vt:lpwstr>
  </property>
</Properties>
</file>