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hint="eastAsia"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60" w:lineRule="exact"/>
        <w:jc w:val="center"/>
        <w:rPr>
          <w:rFonts w:hint="eastAsia" w:eastAsia="黑体"/>
          <w:color w:val="auto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（2025）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173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</w:t>
      </w:r>
      <w:r>
        <w:rPr>
          <w:rFonts w:hint="eastAsia" w:ascii="仿宋" w:hAnsi="仿宋" w:eastAsia="仿宋"/>
          <w:color w:val="auto"/>
          <w:szCs w:val="32"/>
          <w:lang w:eastAsia="zh-CN"/>
        </w:rPr>
        <w:t>卡机多吉</w:t>
      </w:r>
      <w:r>
        <w:rPr>
          <w:rFonts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</w:rPr>
        <w:t>男，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1996</w:t>
      </w:r>
      <w:r>
        <w:rPr>
          <w:rFonts w:hint="eastAsia" w:ascii="仿宋" w:hAnsi="仿宋" w:eastAsia="仿宋"/>
          <w:color w:val="auto"/>
          <w:szCs w:val="32"/>
        </w:rPr>
        <w:t>年4月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27</w:t>
      </w:r>
      <w:r>
        <w:rPr>
          <w:rFonts w:hint="eastAsia" w:ascii="仿宋" w:hAnsi="仿宋" w:eastAsia="仿宋"/>
          <w:color w:val="auto"/>
          <w:szCs w:val="32"/>
        </w:rPr>
        <w:t>日出生，藏族，</w:t>
      </w:r>
      <w:r>
        <w:rPr>
          <w:rFonts w:hint="eastAsia" w:ascii="仿宋" w:hAnsi="仿宋" w:eastAsia="仿宋"/>
          <w:color w:val="auto"/>
          <w:szCs w:val="32"/>
          <w:lang w:eastAsia="zh-CN"/>
        </w:rPr>
        <w:t>文盲</w:t>
      </w:r>
      <w:r>
        <w:rPr>
          <w:rFonts w:hint="eastAsia"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  <w:lang w:eastAsia="zh-CN"/>
        </w:rPr>
        <w:t>牧民</w:t>
      </w: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。现在四川省德阳监狱七监区服刑。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因故意伤害</w:t>
      </w:r>
      <w:r>
        <w:rPr>
          <w:rFonts w:ascii="仿宋" w:hAnsi="仿宋" w:eastAsia="仿宋"/>
          <w:color w:val="auto"/>
          <w:szCs w:val="32"/>
        </w:rPr>
        <w:t>罪</w:t>
      </w:r>
      <w:r>
        <w:rPr>
          <w:rFonts w:hint="eastAsia" w:ascii="仿宋" w:hAnsi="仿宋" w:eastAsia="仿宋"/>
          <w:color w:val="auto"/>
          <w:szCs w:val="32"/>
        </w:rPr>
        <w:t>，经四川省丹巴县</w:t>
      </w:r>
      <w:r>
        <w:rPr>
          <w:rFonts w:ascii="仿宋" w:hAnsi="仿宋" w:eastAsia="仿宋"/>
          <w:color w:val="auto"/>
          <w:szCs w:val="32"/>
        </w:rPr>
        <w:t>人民法院</w:t>
      </w:r>
      <w:r>
        <w:rPr>
          <w:rFonts w:hint="eastAsia" w:ascii="仿宋" w:hAnsi="仿宋" w:eastAsia="仿宋"/>
          <w:color w:val="auto"/>
          <w:szCs w:val="32"/>
        </w:rPr>
        <w:t>于</w:t>
      </w:r>
      <w:r>
        <w:rPr>
          <w:rFonts w:ascii="仿宋" w:hAnsi="仿宋" w:eastAsia="仿宋"/>
          <w:color w:val="auto"/>
          <w:szCs w:val="32"/>
        </w:rPr>
        <w:t>20</w:t>
      </w:r>
      <w:r>
        <w:rPr>
          <w:rFonts w:hint="eastAsia"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0</w:t>
      </w:r>
      <w:r>
        <w:rPr>
          <w:rFonts w:hint="eastAsia" w:ascii="仿宋" w:hAnsi="仿宋" w:eastAsia="仿宋"/>
          <w:color w:val="auto"/>
          <w:szCs w:val="32"/>
        </w:rPr>
        <w:t>年9月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Cs w:val="32"/>
        </w:rPr>
        <w:t>日以（</w:t>
      </w:r>
      <w:r>
        <w:rPr>
          <w:rFonts w:ascii="仿宋" w:hAnsi="仿宋" w:eastAsia="仿宋"/>
          <w:color w:val="auto"/>
          <w:szCs w:val="32"/>
        </w:rPr>
        <w:t>20</w:t>
      </w:r>
      <w:r>
        <w:rPr>
          <w:rFonts w:hint="eastAsia"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0</w:t>
      </w:r>
      <w:r>
        <w:rPr>
          <w:rFonts w:hint="eastAsia" w:ascii="仿宋" w:hAnsi="仿宋" w:eastAsia="仿宋"/>
          <w:color w:val="auto"/>
          <w:szCs w:val="32"/>
        </w:rPr>
        <w:t>）</w:t>
      </w:r>
      <w:r>
        <w:rPr>
          <w:rFonts w:ascii="仿宋" w:hAnsi="仿宋" w:eastAsia="仿宋"/>
          <w:color w:val="auto"/>
          <w:szCs w:val="32"/>
        </w:rPr>
        <w:t>川</w:t>
      </w:r>
      <w:r>
        <w:rPr>
          <w:rFonts w:hint="eastAsia" w:ascii="仿宋" w:hAnsi="仿宋" w:eastAsia="仿宋"/>
          <w:color w:val="auto"/>
          <w:szCs w:val="32"/>
        </w:rPr>
        <w:t>3323</w:t>
      </w:r>
      <w:r>
        <w:rPr>
          <w:rFonts w:ascii="仿宋" w:hAnsi="仿宋" w:eastAsia="仿宋"/>
          <w:color w:val="auto"/>
          <w:szCs w:val="32"/>
        </w:rPr>
        <w:t>刑初</w:t>
      </w:r>
      <w:r>
        <w:rPr>
          <w:rFonts w:hint="eastAsia" w:ascii="仿宋" w:hAnsi="仿宋" w:eastAsia="仿宋"/>
          <w:color w:val="auto"/>
          <w:szCs w:val="32"/>
        </w:rPr>
        <w:t>1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5</w:t>
      </w:r>
      <w:r>
        <w:rPr>
          <w:rFonts w:ascii="仿宋" w:hAnsi="仿宋" w:eastAsia="仿宋"/>
          <w:color w:val="auto"/>
          <w:szCs w:val="32"/>
        </w:rPr>
        <w:t>号判决书</w:t>
      </w:r>
      <w:r>
        <w:rPr>
          <w:rFonts w:hint="eastAsia" w:ascii="仿宋" w:hAnsi="仿宋" w:eastAsia="仿宋"/>
          <w:color w:val="auto"/>
          <w:szCs w:val="32"/>
        </w:rPr>
        <w:t>，</w:t>
      </w:r>
      <w:r>
        <w:rPr>
          <w:rFonts w:ascii="仿宋" w:hAnsi="仿宋" w:eastAsia="仿宋"/>
          <w:color w:val="auto"/>
          <w:szCs w:val="32"/>
        </w:rPr>
        <w:t>判处有期徒刑</w:t>
      </w:r>
      <w:r>
        <w:rPr>
          <w:rFonts w:hint="eastAsia" w:ascii="仿宋" w:hAnsi="仿宋" w:eastAsia="仿宋"/>
          <w:color w:val="auto"/>
          <w:szCs w:val="32"/>
          <w:lang w:eastAsia="zh-CN"/>
        </w:rPr>
        <w:t>十二</w:t>
      </w:r>
      <w:r>
        <w:rPr>
          <w:rFonts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</w:rPr>
        <w:t>。被告人</w:t>
      </w:r>
      <w:r>
        <w:rPr>
          <w:rFonts w:hint="eastAsia" w:ascii="仿宋" w:hAnsi="仿宋" w:eastAsia="仿宋"/>
          <w:color w:val="auto"/>
          <w:szCs w:val="32"/>
          <w:lang w:eastAsia="zh-CN"/>
        </w:rPr>
        <w:t>卡机多吉</w:t>
      </w:r>
      <w:r>
        <w:rPr>
          <w:rFonts w:hint="eastAsia" w:ascii="仿宋" w:hAnsi="仿宋" w:eastAsia="仿宋"/>
          <w:color w:val="auto"/>
          <w:szCs w:val="32"/>
        </w:rPr>
        <w:t>未提出</w:t>
      </w:r>
      <w:r>
        <w:rPr>
          <w:rFonts w:ascii="仿宋" w:hAnsi="仿宋" w:eastAsia="仿宋"/>
          <w:color w:val="auto"/>
          <w:szCs w:val="32"/>
        </w:rPr>
        <w:t>上诉。</w:t>
      </w:r>
      <w:r>
        <w:rPr>
          <w:rFonts w:hint="eastAsia" w:ascii="仿宋" w:hAnsi="仿宋" w:eastAsia="仿宋"/>
          <w:color w:val="auto"/>
          <w:szCs w:val="32"/>
        </w:rPr>
        <w:t>刑期自</w:t>
      </w:r>
      <w:r>
        <w:rPr>
          <w:rFonts w:ascii="仿宋" w:hAnsi="仿宋" w:eastAsia="仿宋"/>
          <w:color w:val="auto"/>
          <w:szCs w:val="32"/>
        </w:rPr>
        <w:t>20</w:t>
      </w:r>
      <w:r>
        <w:rPr>
          <w:rFonts w:hint="eastAsia"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0</w:t>
      </w:r>
      <w:r>
        <w:rPr>
          <w:rFonts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Cs w:val="32"/>
        </w:rPr>
        <w:t>月2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Cs w:val="32"/>
        </w:rPr>
        <w:t>日起至</w:t>
      </w:r>
      <w:r>
        <w:rPr>
          <w:rFonts w:ascii="仿宋" w:hAnsi="仿宋" w:eastAsia="仿宋"/>
          <w:color w:val="auto"/>
          <w:szCs w:val="32"/>
        </w:rPr>
        <w:t>20</w:t>
      </w:r>
      <w:r>
        <w:rPr>
          <w:rFonts w:hint="eastAsia" w:ascii="仿宋" w:hAnsi="仿宋" w:eastAsia="仿宋"/>
          <w:color w:val="auto"/>
          <w:szCs w:val="32"/>
        </w:rPr>
        <w:t>3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Cs w:val="32"/>
        </w:rPr>
        <w:t>月2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Cs w:val="32"/>
        </w:rPr>
        <w:t>日</w:t>
      </w:r>
      <w:r>
        <w:rPr>
          <w:rFonts w:ascii="仿宋" w:hAnsi="仿宋" w:eastAsia="仿宋"/>
          <w:color w:val="auto"/>
          <w:szCs w:val="32"/>
        </w:rPr>
        <w:t>止</w:t>
      </w:r>
      <w:r>
        <w:rPr>
          <w:rFonts w:hint="eastAsia" w:ascii="仿宋" w:hAnsi="仿宋" w:eastAsia="仿宋"/>
          <w:color w:val="auto"/>
          <w:szCs w:val="32"/>
        </w:rPr>
        <w:t>。</w:t>
      </w:r>
      <w:r>
        <w:rPr>
          <w:rFonts w:hint="eastAsia" w:ascii="仿宋" w:hAnsi="仿宋" w:eastAsia="仿宋" w:cs="仿宋"/>
          <w:color w:val="auto"/>
          <w:szCs w:val="32"/>
        </w:rPr>
        <w:t>于20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color w:val="auto"/>
          <w:szCs w:val="32"/>
        </w:rPr>
        <w:t>日送四川省甘孜监狱执行刑罚，于2024年4月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5日调入</w:t>
      </w:r>
      <w:r>
        <w:rPr>
          <w:rFonts w:ascii="仿宋" w:hAnsi="仿宋" w:eastAsia="仿宋" w:cs="仿宋"/>
          <w:color w:val="auto"/>
          <w:szCs w:val="32"/>
        </w:rPr>
        <w:t>我狱</w:t>
      </w:r>
      <w:r>
        <w:rPr>
          <w:rFonts w:hint="eastAsia" w:ascii="仿宋" w:hAnsi="仿宋" w:eastAsia="仿宋" w:cs="仿宋"/>
          <w:color w:val="auto"/>
          <w:szCs w:val="32"/>
        </w:rPr>
        <w:t>执行刑罚。服刑期间刑罚变更</w:t>
      </w:r>
      <w:r>
        <w:rPr>
          <w:rFonts w:ascii="仿宋" w:hAnsi="仿宋" w:eastAsia="仿宋" w:cs="仿宋"/>
          <w:color w:val="auto"/>
          <w:szCs w:val="32"/>
        </w:rPr>
        <w:t>执行</w:t>
      </w:r>
      <w:r>
        <w:rPr>
          <w:rFonts w:hint="eastAsia" w:ascii="仿宋" w:hAnsi="仿宋" w:eastAsia="仿宋" w:cs="仿宋"/>
          <w:color w:val="auto"/>
          <w:szCs w:val="32"/>
        </w:rPr>
        <w:t>情况：四川省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甘孜藏族自治州中级</w:t>
      </w:r>
      <w:r>
        <w:rPr>
          <w:rFonts w:hint="eastAsia" w:ascii="仿宋" w:hAnsi="仿宋" w:eastAsia="仿宋" w:cs="仿宋"/>
          <w:color w:val="auto"/>
          <w:szCs w:val="32"/>
        </w:rPr>
        <w:t>人民法院于20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月2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Cs w:val="32"/>
        </w:rPr>
        <w:t>日作出（20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Cs w:val="32"/>
        </w:rPr>
        <w:t>）川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color w:val="auto"/>
          <w:szCs w:val="32"/>
        </w:rPr>
        <w:t>刑更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136</w:t>
      </w:r>
      <w:r>
        <w:rPr>
          <w:rFonts w:hint="eastAsia" w:ascii="仿宋" w:hAnsi="仿宋" w:eastAsia="仿宋" w:cs="仿宋"/>
          <w:color w:val="auto"/>
          <w:szCs w:val="32"/>
        </w:rPr>
        <w:t>号刑事裁定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书，</w:t>
      </w:r>
      <w:r>
        <w:rPr>
          <w:rFonts w:hint="eastAsia" w:ascii="仿宋" w:hAnsi="仿宋" w:eastAsia="仿宋" w:cs="仿宋"/>
          <w:color w:val="auto"/>
          <w:szCs w:val="32"/>
        </w:rPr>
        <w:t>减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去有期徒</w:t>
      </w:r>
      <w:r>
        <w:rPr>
          <w:rFonts w:hint="eastAsia" w:ascii="仿宋" w:hAnsi="仿宋" w:eastAsia="仿宋" w:cs="仿宋"/>
          <w:color w:val="auto"/>
          <w:szCs w:val="32"/>
        </w:rPr>
        <w:t>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Cs w:val="32"/>
        </w:rPr>
        <w:t>个月</w:t>
      </w:r>
      <w:r>
        <w:rPr>
          <w:rFonts w:ascii="仿宋" w:hAnsi="仿宋" w:eastAsia="仿宋" w:cs="仿宋"/>
          <w:color w:val="auto"/>
          <w:szCs w:val="32"/>
        </w:rPr>
        <w:t>。</w:t>
      </w:r>
      <w:r>
        <w:rPr>
          <w:rFonts w:hint="eastAsia" w:ascii="仿宋" w:hAnsi="仿宋" w:eastAsia="仿宋" w:cs="仿宋"/>
          <w:color w:val="auto"/>
          <w:szCs w:val="32"/>
        </w:rPr>
        <w:t>刑期</w:t>
      </w:r>
      <w:r>
        <w:rPr>
          <w:rFonts w:ascii="仿宋" w:hAnsi="仿宋" w:eastAsia="仿宋" w:cs="仿宋"/>
          <w:color w:val="auto"/>
          <w:szCs w:val="32"/>
        </w:rPr>
        <w:t>至</w:t>
      </w:r>
      <w:r>
        <w:rPr>
          <w:rFonts w:hint="eastAsia" w:ascii="仿宋" w:hAnsi="仿宋" w:eastAsia="仿宋"/>
          <w:color w:val="auto"/>
          <w:szCs w:val="32"/>
        </w:rPr>
        <w:t>203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Cs w:val="32"/>
        </w:rPr>
        <w:t>年1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0</w:t>
      </w:r>
      <w:r>
        <w:rPr>
          <w:rFonts w:hint="eastAsia" w:ascii="仿宋" w:hAnsi="仿宋" w:eastAsia="仿宋"/>
          <w:color w:val="auto"/>
          <w:szCs w:val="32"/>
        </w:rPr>
        <w:t>月2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Cs w:val="32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该犯在服刑期间，认罪悔罪</w:t>
      </w:r>
      <w:r>
        <w:rPr>
          <w:rFonts w:ascii="仿宋" w:hAnsi="仿宋" w:eastAsia="仿宋"/>
          <w:color w:val="auto"/>
          <w:sz w:val="32"/>
          <w:szCs w:val="32"/>
        </w:rPr>
        <w:t>,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基本做到遵守法律法规及监规，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2023年7月17日，因该犯在车间劳动现场，行为不规范（跷二郎腿）</w:t>
      </w:r>
      <w:r>
        <w:rPr>
          <w:rFonts w:ascii="仿宋" w:hAnsi="仿宋" w:eastAsia="仿宋"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被扣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1分，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后经民警教育能认识错误并加以改正，能积极靠拢政府，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接受教育改造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，如：2024年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月，该犯所在互监组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成员及本人连续三个月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无扣分和受到行政处罚、刑事处罚情形，获加分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积极参加思想、文化、职业技术教育，在本考核期内监狱组织的罪犯思想政治教育考试中，成绩合格；</w:t>
      </w:r>
      <w:r>
        <w:rPr>
          <w:rFonts w:ascii="仿宋" w:hAnsi="仿宋" w:eastAsia="仿宋"/>
          <w:color w:val="auto"/>
          <w:sz w:val="32"/>
          <w:szCs w:val="32"/>
        </w:rPr>
        <w:t>积极参加劳动，努力完成劳动任务</w:t>
      </w:r>
      <w:r>
        <w:rPr>
          <w:rFonts w:hint="eastAsia" w:ascii="仿宋" w:hAnsi="仿宋" w:eastAsia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如：在2024</w:t>
      </w:r>
      <w:r>
        <w:rPr>
          <w:rFonts w:ascii="仿宋" w:hAnsi="仿宋" w:eastAsia="仿宋" w:cs="仿宋_GB2312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10</w:t>
      </w:r>
      <w:r>
        <w:rPr>
          <w:rFonts w:ascii="仿宋" w:hAnsi="仿宋" w:eastAsia="仿宋" w:cs="仿宋_GB2312"/>
          <w:color w:val="auto"/>
          <w:sz w:val="32"/>
          <w:szCs w:val="32"/>
        </w:rPr>
        <w:t>月，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超额完</w:t>
      </w:r>
      <w:r>
        <w:rPr>
          <w:rFonts w:ascii="仿宋" w:hAnsi="仿宋" w:eastAsia="仿宋" w:cs="仿宋_GB2312"/>
          <w:color w:val="auto"/>
          <w:sz w:val="32"/>
          <w:szCs w:val="32"/>
        </w:rPr>
        <w:t>成劳动任务，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获加分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9.9</w:t>
      </w:r>
      <w:r>
        <w:rPr>
          <w:rFonts w:ascii="仿宋" w:hAnsi="仿宋" w:eastAsia="仿宋" w:cs="仿宋_GB2312"/>
          <w:color w:val="auto"/>
          <w:sz w:val="32"/>
          <w:szCs w:val="32"/>
        </w:rPr>
        <w:t>分。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该犯身体健康状况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良好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  <w:r>
        <w:rPr>
          <w:rFonts w:ascii="仿宋" w:hAnsi="仿宋" w:eastAsia="仿宋"/>
          <w:color w:val="auto"/>
          <w:sz w:val="32"/>
          <w:szCs w:val="32"/>
        </w:rPr>
        <w:t>本次考核期内，罪犯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卡机多吉</w:t>
      </w:r>
      <w:r>
        <w:rPr>
          <w:rFonts w:hint="eastAsia" w:ascii="仿宋" w:hAnsi="仿宋" w:eastAsia="仿宋"/>
          <w:color w:val="auto"/>
          <w:sz w:val="32"/>
          <w:szCs w:val="32"/>
        </w:rPr>
        <w:t>共计</w:t>
      </w:r>
      <w:r>
        <w:rPr>
          <w:rFonts w:ascii="仿宋" w:hAnsi="仿宋" w:eastAsia="仿宋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个</w:t>
      </w:r>
      <w:r>
        <w:rPr>
          <w:rFonts w:ascii="仿宋" w:hAnsi="仿宋" w:eastAsia="仿宋"/>
          <w:color w:val="auto"/>
          <w:sz w:val="32"/>
          <w:szCs w:val="32"/>
        </w:rPr>
        <w:t>，悔改表现评定结论为</w:t>
      </w:r>
      <w:r>
        <w:rPr>
          <w:rFonts w:hint="eastAsia" w:ascii="仿宋" w:hAnsi="仿宋" w:eastAsia="仿宋"/>
          <w:color w:val="auto"/>
          <w:sz w:val="32"/>
          <w:szCs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卡机多吉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较好地</w:t>
      </w:r>
      <w:r>
        <w:rPr>
          <w:rFonts w:ascii="仿宋" w:hAnsi="仿宋" w:eastAsia="仿宋"/>
          <w:color w:val="auto"/>
          <w:sz w:val="32"/>
          <w:szCs w:val="32"/>
        </w:rPr>
        <w:t>遵规守纪，积极改造</w:t>
      </w:r>
      <w:r>
        <w:rPr>
          <w:rFonts w:hint="eastAsia" w:ascii="仿宋" w:hAnsi="仿宋" w:eastAsia="仿宋"/>
          <w:color w:val="auto"/>
          <w:sz w:val="32"/>
          <w:szCs w:val="32"/>
        </w:rPr>
        <w:t>，</w:t>
      </w:r>
      <w:r>
        <w:rPr>
          <w:rFonts w:ascii="仿宋" w:hAnsi="仿宋" w:eastAsia="仿宋"/>
          <w:color w:val="auto"/>
          <w:sz w:val="32"/>
          <w:szCs w:val="32"/>
        </w:rPr>
        <w:t>确有悔改</w:t>
      </w:r>
      <w:r>
        <w:rPr>
          <w:rFonts w:hint="eastAsia" w:ascii="仿宋" w:hAnsi="仿宋" w:eastAsia="仿宋"/>
          <w:color w:val="auto"/>
          <w:sz w:val="32"/>
          <w:szCs w:val="32"/>
        </w:rPr>
        <w:t>表现</w:t>
      </w:r>
      <w:r>
        <w:rPr>
          <w:rFonts w:ascii="仿宋" w:hAnsi="仿宋" w:eastAsia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卡机多吉</w:t>
      </w:r>
      <w:r>
        <w:rPr>
          <w:rFonts w:ascii="仿宋" w:hAnsi="仿宋" w:eastAsia="仿宋" w:cs="仿宋"/>
          <w:color w:val="auto"/>
          <w:sz w:val="32"/>
          <w:szCs w:val="32"/>
        </w:rPr>
        <w:t>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2025年3月31日</w:t>
      </w:r>
    </w:p>
    <w:p>
      <w:r>
        <w:rPr>
          <w:rFonts w:hint="eastAsia" w:eastAsia="黑体"/>
          <w:color w:val="0000FF"/>
          <w:sz w:val="4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9D36DA"/>
    <w:rsid w:val="64A3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2025-04-01T06:53:00Z</dcterms:created>
  <dc:creator>Administrator</dc:creator>
  <cp:lastModifiedBy>Administrator</cp:lastModifiedBy>
  <dcterms:modified xsi:type="dcterms:W3CDTF">2025-04-01T07:54:26Z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11D9AC84C07042E9BD9A9C92A758BE7E</vt:lpwstr>
  </property>
</Properties>
</file>