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ascii="仿宋" w:eastAsia="仿宋" w:hAnsi="仿宋"/>
        </w:rPr>
        <w:t>（2025）省德监减字第607号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罪犯吴坤林，绰号</w:t>
      </w:r>
      <w:r>
        <w:rPr>
          <w:rFonts w:ascii="仿宋" w:eastAsia="仿宋" w:hAnsi="仿宋"/>
          <w:color w:val="000000"/>
        </w:rPr>
        <w:t>“</w:t>
      </w:r>
      <w:r>
        <w:rPr>
          <w:rFonts w:ascii="仿宋" w:eastAsia="仿宋" w:hAnsi="仿宋" w:hint="eastAsia"/>
          <w:color w:val="000000"/>
        </w:rPr>
        <w:t>二娃子</w:t>
      </w:r>
      <w:r>
        <w:rPr>
          <w:rFonts w:ascii="仿宋" w:eastAsia="仿宋" w:hAnsi="仿宋"/>
          <w:color w:val="000000"/>
        </w:rPr>
        <w:t>”</w:t>
      </w:r>
      <w:r>
        <w:rPr>
          <w:rFonts w:ascii="仿宋" w:eastAsia="仿宋" w:hAnsi="仿宋" w:hint="eastAsia"/>
          <w:color w:val="000000"/>
        </w:rPr>
        <w:t>，男，19</w:t>
      </w:r>
      <w:r>
        <w:rPr>
          <w:rFonts w:ascii="仿宋" w:eastAsia="仿宋" w:hAnsi="仿宋"/>
          <w:color w:val="000000"/>
        </w:rPr>
        <w:t>93</w:t>
      </w:r>
      <w:r>
        <w:rPr>
          <w:rFonts w:ascii="仿宋" w:eastAsia="仿宋" w:hAnsi="仿宋" w:hint="eastAsia"/>
          <w:color w:val="000000"/>
        </w:rPr>
        <w:t>年</w:t>
      </w:r>
      <w:r>
        <w:rPr>
          <w:rFonts w:ascii="仿宋" w:eastAsia="仿宋" w:hAnsi="仿宋"/>
          <w:color w:val="000000"/>
        </w:rPr>
        <w:t>8</w:t>
      </w:r>
      <w:r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/>
          <w:color w:val="000000"/>
        </w:rPr>
        <w:t>11</w:t>
      </w:r>
      <w:r>
        <w:rPr>
          <w:rFonts w:ascii="仿宋" w:eastAsia="仿宋" w:hAnsi="仿宋" w:hint="eastAsia"/>
          <w:color w:val="000000"/>
        </w:rPr>
        <w:t>日出生。现在四川省德阳监狱六监区服刑。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吴坤林</w:t>
      </w:r>
      <w:r>
        <w:rPr>
          <w:rFonts w:ascii="仿宋" w:eastAsia="仿宋" w:hAnsi="仿宋" w:hint="eastAsia"/>
          <w:szCs w:val="32"/>
        </w:rPr>
        <w:t>在服刑期间，认罪悔罪，</w:t>
      </w:r>
      <w:r>
        <w:rPr>
          <w:rFonts w:ascii="仿宋" w:eastAsia="仿宋" w:hAnsi="仿宋" w:hint="eastAsia"/>
        </w:rPr>
        <w:t>遵规守纪</w:t>
      </w:r>
      <w:r>
        <w:rPr>
          <w:rFonts w:ascii="仿宋" w:eastAsia="仿宋" w:hAnsi="仿宋" w:hint="eastAsia"/>
          <w:szCs w:val="32"/>
        </w:rPr>
        <w:t>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</w:rPr>
        <w:t>吴坤林</w:t>
      </w:r>
      <w:r>
        <w:rPr>
          <w:rFonts w:ascii="仿宋" w:eastAsia="仿宋" w:hAnsi="仿宋" w:hint="eastAsia"/>
          <w:szCs w:val="32"/>
        </w:rPr>
        <w:t>减刑</w:t>
      </w:r>
      <w:r>
        <w:rPr>
          <w:rFonts w:ascii="仿宋" w:eastAsia="仿宋" w:hAnsi="仿宋" w:hint="eastAsia"/>
          <w:szCs w:val="32"/>
          <w:lang w:eastAsia="zh-CN"/>
        </w:rPr>
        <w:t>七</w:t>
      </w:r>
      <w:r>
        <w:rPr>
          <w:rFonts w:ascii="仿宋" w:eastAsia="仿宋" w:hAnsi="仿宋" w:hint="eastAsia"/>
          <w:szCs w:val="32"/>
        </w:rPr>
        <w:t>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</w:t>
      </w:r>
      <w:r>
        <w:rPr>
          <w:rFonts w:ascii="仿宋" w:eastAsia="仿宋" w:hAnsi="仿宋"/>
          <w:szCs w:val="32"/>
        </w:rPr>
        <w:t xml:space="preserve">                      </w:t>
      </w:r>
      <w:r>
        <w:rPr>
          <w:rFonts w:ascii="仿宋" w:eastAsia="仿宋" w:hAnsi="仿宋" w:hint="eastAsia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</w:t>
      </w:r>
      <w:r>
        <w:rPr>
          <w:rFonts w:ascii="仿宋" w:eastAsia="仿宋" w:hAnsi="仿宋"/>
          <w:szCs w:val="32"/>
        </w:rPr>
        <w:t xml:space="preserve">                              </w:t>
      </w:r>
      <w:r>
        <w:rPr>
          <w:rFonts w:ascii="仿宋" w:eastAsia="仿宋" w:hAnsi="仿宋" w:hint="eastAsia"/>
          <w:szCs w:val="32"/>
        </w:rPr>
        <w:t>2025年</w:t>
      </w:r>
      <w:r>
        <w:rPr>
          <w:rFonts w:ascii="仿宋" w:eastAsia="仿宋" w:hAnsi="仿宋"/>
          <w:szCs w:val="32"/>
        </w:rPr>
        <w:t>12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255</Characters>
  <Lines>0</Lines>
  <Paragraphs>14</Paragraphs>
  <CharactersWithSpaces>340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2025-12-09T08:33:02Z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