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C5C1" w14:textId="180AD7D0" w:rsidR="00E0353C" w:rsidRPr="00E0353C" w:rsidRDefault="00E0353C" w:rsidP="006B5887">
      <w:pPr>
        <w:spacing w:line="700" w:lineRule="exact"/>
        <w:jc w:val="center"/>
        <w:rPr>
          <w:rFonts w:ascii="黑体" w:eastAsia="黑体" w:hAnsi="黑体" w:hint="eastAsia"/>
          <w:sz w:val="44"/>
          <w:szCs w:val="44"/>
        </w:rPr>
      </w:pPr>
      <w:bookmarkStart w:id="0" w:name="OLE_LINK10"/>
      <w:r w:rsidRPr="00E0353C">
        <w:rPr>
          <w:rFonts w:ascii="黑体" w:eastAsia="黑体" w:hAnsi="黑体" w:hint="eastAsia"/>
          <w:sz w:val="44"/>
          <w:szCs w:val="44"/>
        </w:rPr>
        <w:t>四川省德阳翼展贸易有限责任公司</w:t>
      </w:r>
    </w:p>
    <w:p w14:paraId="7AAA20D5" w14:textId="7E955CCE" w:rsidR="006614E3" w:rsidRDefault="00E0353C" w:rsidP="006B5887">
      <w:pPr>
        <w:spacing w:line="700" w:lineRule="exact"/>
        <w:jc w:val="center"/>
        <w:rPr>
          <w:rFonts w:ascii="黑体" w:eastAsia="黑体" w:hAnsi="黑体" w:hint="eastAsia"/>
          <w:sz w:val="44"/>
          <w:szCs w:val="44"/>
        </w:rPr>
      </w:pPr>
      <w:r w:rsidRPr="00E0353C">
        <w:rPr>
          <w:rFonts w:ascii="黑体" w:eastAsia="黑体" w:hAnsi="黑体" w:hint="eastAsia"/>
          <w:sz w:val="44"/>
          <w:szCs w:val="44"/>
        </w:rPr>
        <w:t>聘请特种</w:t>
      </w:r>
      <w:proofErr w:type="gramStart"/>
      <w:r w:rsidRPr="00E0353C">
        <w:rPr>
          <w:rFonts w:ascii="黑体" w:eastAsia="黑体" w:hAnsi="黑体" w:hint="eastAsia"/>
          <w:sz w:val="44"/>
          <w:szCs w:val="44"/>
        </w:rPr>
        <w:t>设备维保机构</w:t>
      </w:r>
      <w:proofErr w:type="gramEnd"/>
      <w:r w:rsidRPr="00E0353C">
        <w:rPr>
          <w:rFonts w:ascii="黑体" w:eastAsia="黑体" w:hAnsi="黑体" w:hint="eastAsia"/>
          <w:sz w:val="44"/>
          <w:szCs w:val="44"/>
        </w:rPr>
        <w:t>采购项目</w:t>
      </w:r>
      <w:bookmarkEnd w:id="0"/>
      <w:r w:rsidR="00D55DD2">
        <w:rPr>
          <w:rFonts w:ascii="黑体" w:eastAsia="黑体" w:hAnsi="黑体" w:hint="eastAsia"/>
          <w:sz w:val="44"/>
          <w:szCs w:val="44"/>
        </w:rPr>
        <w:t>（二次）</w:t>
      </w:r>
      <w:r w:rsidR="009D7F05"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62BEAF71"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bookmarkStart w:id="1" w:name="_Hlk218778550"/>
      <w:r w:rsidR="001B5DAC" w:rsidRPr="001B5DAC">
        <w:rPr>
          <w:rFonts w:ascii="宋体" w:eastAsia="宋体" w:hAnsi="宋体"/>
          <w:sz w:val="24"/>
          <w:szCs w:val="24"/>
        </w:rPr>
        <w:t>DYYZ-BJ-202</w:t>
      </w:r>
      <w:r w:rsidR="004041B6">
        <w:rPr>
          <w:rFonts w:ascii="宋体" w:eastAsia="宋体" w:hAnsi="宋体" w:hint="eastAsia"/>
          <w:sz w:val="24"/>
          <w:szCs w:val="24"/>
        </w:rPr>
        <w:t>5</w:t>
      </w:r>
      <w:r w:rsidR="001B5DAC" w:rsidRPr="001B5DAC">
        <w:rPr>
          <w:rFonts w:ascii="宋体" w:eastAsia="宋体" w:hAnsi="宋体"/>
          <w:sz w:val="24"/>
          <w:szCs w:val="24"/>
        </w:rPr>
        <w:t>-</w:t>
      </w:r>
      <w:r w:rsidR="00B23C91">
        <w:rPr>
          <w:rFonts w:ascii="宋体" w:eastAsia="宋体" w:hAnsi="宋体" w:hint="eastAsia"/>
          <w:sz w:val="24"/>
          <w:szCs w:val="24"/>
        </w:rPr>
        <w:t>1205</w:t>
      </w:r>
    </w:p>
    <w:bookmarkEnd w:id="1"/>
    <w:p w14:paraId="1178EBC3" w14:textId="7C791065"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bookmarkStart w:id="2" w:name="OLE_LINK11"/>
      <w:r w:rsidR="00B23C91" w:rsidRPr="00B23C91">
        <w:rPr>
          <w:rFonts w:ascii="宋体" w:eastAsia="宋体" w:hAnsi="宋体" w:hint="eastAsia"/>
          <w:sz w:val="24"/>
          <w:szCs w:val="24"/>
        </w:rPr>
        <w:t>聘请特种</w:t>
      </w:r>
      <w:proofErr w:type="gramStart"/>
      <w:r w:rsidR="00B23C91" w:rsidRPr="00B23C91">
        <w:rPr>
          <w:rFonts w:ascii="宋体" w:eastAsia="宋体" w:hAnsi="宋体" w:hint="eastAsia"/>
          <w:sz w:val="24"/>
          <w:szCs w:val="24"/>
        </w:rPr>
        <w:t>设备维保机构</w:t>
      </w:r>
      <w:proofErr w:type="gramEnd"/>
      <w:r w:rsidR="00B23C91" w:rsidRPr="00B23C91">
        <w:rPr>
          <w:rFonts w:ascii="宋体" w:eastAsia="宋体" w:hAnsi="宋体" w:hint="eastAsia"/>
          <w:sz w:val="24"/>
          <w:szCs w:val="24"/>
        </w:rPr>
        <w:t>采购项目</w:t>
      </w:r>
      <w:bookmarkEnd w:id="2"/>
    </w:p>
    <w:p w14:paraId="7DFBA326" w14:textId="784E509C"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r w:rsidR="006D4B02">
        <w:rPr>
          <w:rFonts w:ascii="宋体" w:eastAsia="宋体" w:hAnsi="宋体" w:hint="eastAsia"/>
          <w:sz w:val="24"/>
          <w:szCs w:val="24"/>
        </w:rPr>
        <w:t>29980</w:t>
      </w:r>
      <w:r w:rsidR="006614E3" w:rsidRPr="002C3598">
        <w:rPr>
          <w:rFonts w:ascii="宋体" w:eastAsia="宋体" w:hAnsi="宋体"/>
          <w:sz w:val="24"/>
          <w:szCs w:val="24"/>
        </w:rPr>
        <w:t>.00元</w:t>
      </w:r>
      <w:r w:rsidR="00B23C91">
        <w:rPr>
          <w:rFonts w:ascii="宋体" w:eastAsia="宋体" w:hAnsi="宋体" w:hint="eastAsia"/>
          <w:sz w:val="24"/>
          <w:szCs w:val="24"/>
        </w:rPr>
        <w:t>/年</w:t>
      </w:r>
    </w:p>
    <w:p w14:paraId="66374451" w14:textId="2F375C03" w:rsidR="00B23C91" w:rsidRPr="002C3598" w:rsidRDefault="00922C39" w:rsidP="00B23C91">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6D4B02">
        <w:rPr>
          <w:rFonts w:ascii="宋体" w:eastAsia="宋体" w:hAnsi="宋体" w:hint="eastAsia"/>
          <w:sz w:val="24"/>
          <w:szCs w:val="24"/>
        </w:rPr>
        <w:t>29980</w:t>
      </w:r>
      <w:r w:rsidR="00B23C91" w:rsidRPr="002C3598">
        <w:rPr>
          <w:rFonts w:ascii="宋体" w:eastAsia="宋体" w:hAnsi="宋体"/>
          <w:sz w:val="24"/>
          <w:szCs w:val="24"/>
        </w:rPr>
        <w:t>.00元</w:t>
      </w:r>
      <w:r w:rsidR="00B23C91">
        <w:rPr>
          <w:rFonts w:ascii="宋体" w:eastAsia="宋体" w:hAnsi="宋体" w:hint="eastAsia"/>
          <w:sz w:val="24"/>
          <w:szCs w:val="24"/>
        </w:rPr>
        <w:t>/年</w:t>
      </w:r>
    </w:p>
    <w:p w14:paraId="341AF58D" w14:textId="7144B29C"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9215" w:type="dxa"/>
        <w:tblInd w:w="-431" w:type="dxa"/>
        <w:tblLook w:val="04A0" w:firstRow="1" w:lastRow="0" w:firstColumn="1" w:lastColumn="0" w:noHBand="0" w:noVBand="1"/>
      </w:tblPr>
      <w:tblGrid>
        <w:gridCol w:w="710"/>
        <w:gridCol w:w="992"/>
        <w:gridCol w:w="1418"/>
        <w:gridCol w:w="2409"/>
        <w:gridCol w:w="709"/>
        <w:gridCol w:w="709"/>
        <w:gridCol w:w="1134"/>
        <w:gridCol w:w="1134"/>
      </w:tblGrid>
      <w:tr w:rsidR="00730B8E" w14:paraId="0AB5CA26" w14:textId="5D2DC192" w:rsidTr="00730B8E">
        <w:tc>
          <w:tcPr>
            <w:tcW w:w="710" w:type="dxa"/>
            <w:vAlign w:val="center"/>
          </w:tcPr>
          <w:p w14:paraId="77A2D9B0" w14:textId="75F4E845"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992" w:type="dxa"/>
            <w:vAlign w:val="center"/>
          </w:tcPr>
          <w:p w14:paraId="3D8619F1" w14:textId="77254BC9"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1418" w:type="dxa"/>
            <w:vAlign w:val="center"/>
          </w:tcPr>
          <w:p w14:paraId="5C9E06B2" w14:textId="10A2379D"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p>
        </w:tc>
        <w:tc>
          <w:tcPr>
            <w:tcW w:w="2409" w:type="dxa"/>
            <w:vAlign w:val="center"/>
          </w:tcPr>
          <w:p w14:paraId="5D224F60" w14:textId="32A156FB" w:rsidR="00730B8E" w:rsidRDefault="00730B8E" w:rsidP="00DA2879">
            <w:pPr>
              <w:jc w:val="center"/>
              <w:rPr>
                <w:rFonts w:ascii="仿宋_GB2312" w:eastAsia="仿宋_GB2312" w:hAnsi="仿宋" w:hint="eastAsia"/>
                <w:szCs w:val="21"/>
              </w:rPr>
            </w:pPr>
            <w:r>
              <w:rPr>
                <w:rFonts w:ascii="仿宋_GB2312" w:eastAsia="仿宋_GB2312" w:hAnsi="仿宋" w:hint="eastAsia"/>
                <w:szCs w:val="21"/>
              </w:rPr>
              <w:t>服务内容</w:t>
            </w:r>
          </w:p>
        </w:tc>
        <w:tc>
          <w:tcPr>
            <w:tcW w:w="709" w:type="dxa"/>
            <w:vAlign w:val="center"/>
          </w:tcPr>
          <w:p w14:paraId="6BF34A7B" w14:textId="5B6C19B0" w:rsidR="00730B8E" w:rsidRPr="00721D32" w:rsidRDefault="00730B8E"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09" w:type="dxa"/>
            <w:vAlign w:val="center"/>
          </w:tcPr>
          <w:p w14:paraId="3573B3D4" w14:textId="2AE69BC9"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134" w:type="dxa"/>
            <w:vAlign w:val="center"/>
          </w:tcPr>
          <w:p w14:paraId="4916E3A5" w14:textId="77777777" w:rsidR="00730B8E"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730B8E" w:rsidRPr="00721D32" w:rsidRDefault="00730B8E"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F172DF" w14:paraId="259017AC" w14:textId="113E5CF8" w:rsidTr="00F172DF">
        <w:trPr>
          <w:trHeight w:val="1168"/>
        </w:trPr>
        <w:tc>
          <w:tcPr>
            <w:tcW w:w="710" w:type="dxa"/>
            <w:vAlign w:val="center"/>
          </w:tcPr>
          <w:p w14:paraId="7B18B84B" w14:textId="19484E21"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1</w:t>
            </w:r>
          </w:p>
        </w:tc>
        <w:tc>
          <w:tcPr>
            <w:tcW w:w="992" w:type="dxa"/>
            <w:vAlign w:val="center"/>
          </w:tcPr>
          <w:p w14:paraId="7E6300B1" w14:textId="4BF56FEA"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电加热蒸汽锅炉</w:t>
            </w:r>
          </w:p>
        </w:tc>
        <w:tc>
          <w:tcPr>
            <w:tcW w:w="1418" w:type="dxa"/>
            <w:vAlign w:val="center"/>
          </w:tcPr>
          <w:p w14:paraId="371E726C" w14:textId="21D332C2"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LDR0.09-0.7-1（72.42L）</w:t>
            </w:r>
          </w:p>
        </w:tc>
        <w:tc>
          <w:tcPr>
            <w:tcW w:w="2409" w:type="dxa"/>
            <w:vMerge w:val="restart"/>
            <w:vAlign w:val="center"/>
          </w:tcPr>
          <w:p w14:paraId="550A60F9" w14:textId="77777777" w:rsidR="00F172DF" w:rsidRPr="00730B8E" w:rsidRDefault="00F172DF" w:rsidP="00F172DF">
            <w:pPr>
              <w:rPr>
                <w:rFonts w:ascii="仿宋_GB2312" w:eastAsia="仿宋_GB2312" w:hAnsi="仿宋" w:hint="eastAsia"/>
                <w:szCs w:val="21"/>
              </w:rPr>
            </w:pPr>
            <w:r w:rsidRPr="00730B8E">
              <w:rPr>
                <w:rFonts w:ascii="仿宋_GB2312" w:eastAsia="仿宋_GB2312" w:hAnsi="仿宋" w:hint="eastAsia"/>
                <w:szCs w:val="21"/>
              </w:rPr>
              <w:t>1.每月定期对电加热蒸汽锅炉、蒸汽发生器、空气压缩机、储气罐设备进行1次维护保养，以及每年对电加热蒸汽锅炉、叉车进行1次年检，对发生的故障及时维修，维修过程中产生的材料由采购人自行购买，成交供应商负责提供人员、技术服务；</w:t>
            </w:r>
          </w:p>
          <w:p w14:paraId="0A37177D" w14:textId="56232F5C" w:rsidR="00F172DF" w:rsidRPr="00730B8E" w:rsidRDefault="00F172DF" w:rsidP="00F172DF">
            <w:pPr>
              <w:rPr>
                <w:rFonts w:ascii="仿宋_GB2312" w:eastAsia="仿宋_GB2312" w:hAnsi="仿宋" w:hint="eastAsia"/>
                <w:szCs w:val="21"/>
              </w:rPr>
            </w:pPr>
            <w:r w:rsidRPr="00730B8E">
              <w:rPr>
                <w:rFonts w:ascii="仿宋_GB2312" w:eastAsia="仿宋_GB2312" w:hAnsi="仿宋" w:hint="eastAsia"/>
                <w:szCs w:val="21"/>
              </w:rPr>
              <w:t>2.每半年对所有压力表进行1次检测，并出具检测报告</w:t>
            </w:r>
            <w:r>
              <w:rPr>
                <w:rFonts w:ascii="仿宋_GB2312" w:eastAsia="仿宋_GB2312" w:hAnsi="仿宋" w:hint="eastAsia"/>
                <w:szCs w:val="21"/>
              </w:rPr>
              <w:t>；</w:t>
            </w:r>
          </w:p>
          <w:p w14:paraId="7E8CC084" w14:textId="13E73E69" w:rsidR="00F172DF" w:rsidRPr="00730B8E" w:rsidRDefault="00F172DF" w:rsidP="00F172DF">
            <w:pPr>
              <w:rPr>
                <w:rFonts w:ascii="仿宋_GB2312" w:eastAsia="仿宋_GB2312" w:hAnsi="仿宋" w:hint="eastAsia"/>
                <w:szCs w:val="21"/>
              </w:rPr>
            </w:pPr>
            <w:r w:rsidRPr="00730B8E">
              <w:rPr>
                <w:rFonts w:ascii="仿宋_GB2312" w:eastAsia="仿宋_GB2312" w:hAnsi="仿宋" w:hint="eastAsia"/>
                <w:szCs w:val="21"/>
              </w:rPr>
              <w:t>3.每年对所有安全阀进行1次检测，并出具检测报告</w:t>
            </w:r>
            <w:r>
              <w:rPr>
                <w:rFonts w:ascii="仿宋_GB2312" w:eastAsia="仿宋_GB2312" w:hAnsi="仿宋" w:hint="eastAsia"/>
                <w:szCs w:val="21"/>
              </w:rPr>
              <w:t>；</w:t>
            </w:r>
          </w:p>
          <w:p w14:paraId="6599A13E" w14:textId="0E9AF97F" w:rsidR="00F172DF" w:rsidRPr="001502CD" w:rsidRDefault="00F172DF" w:rsidP="00F172DF">
            <w:pPr>
              <w:rPr>
                <w:rFonts w:ascii="仿宋_GB2312" w:eastAsia="仿宋_GB2312" w:hAnsi="仿宋" w:hint="eastAsia"/>
                <w:szCs w:val="21"/>
              </w:rPr>
            </w:pPr>
            <w:r w:rsidRPr="00730B8E">
              <w:rPr>
                <w:rFonts w:ascii="仿宋_GB2312" w:eastAsia="仿宋_GB2312" w:hAnsi="仿宋" w:hint="eastAsia"/>
                <w:szCs w:val="21"/>
              </w:rPr>
              <w:t>4.</w:t>
            </w:r>
            <w:bookmarkStart w:id="3" w:name="OLE_LINK13"/>
            <w:r w:rsidRPr="00730B8E">
              <w:rPr>
                <w:rFonts w:ascii="仿宋_GB2312" w:eastAsia="仿宋_GB2312" w:hAnsi="仿宋" w:hint="eastAsia"/>
                <w:szCs w:val="21"/>
              </w:rPr>
              <w:t>服务期限：三年（自合同签订之日起算）</w:t>
            </w:r>
            <w:r>
              <w:rPr>
                <w:rFonts w:ascii="仿宋_GB2312" w:eastAsia="仿宋_GB2312" w:hAnsi="仿宋" w:hint="eastAsia"/>
                <w:szCs w:val="21"/>
              </w:rPr>
              <w:t>，合同一年一签。</w:t>
            </w:r>
            <w:bookmarkEnd w:id="3"/>
          </w:p>
        </w:tc>
        <w:tc>
          <w:tcPr>
            <w:tcW w:w="709" w:type="dxa"/>
            <w:vAlign w:val="center"/>
          </w:tcPr>
          <w:p w14:paraId="30A9DEDC" w14:textId="0429753C"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3</w:t>
            </w:r>
          </w:p>
        </w:tc>
        <w:tc>
          <w:tcPr>
            <w:tcW w:w="709" w:type="dxa"/>
            <w:vAlign w:val="center"/>
          </w:tcPr>
          <w:p w14:paraId="26187745" w14:textId="542F847B"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13A46A56" w14:textId="7A95003B"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3980</w:t>
            </w:r>
          </w:p>
        </w:tc>
        <w:tc>
          <w:tcPr>
            <w:tcW w:w="1134" w:type="dxa"/>
            <w:vAlign w:val="center"/>
          </w:tcPr>
          <w:p w14:paraId="20815230" w14:textId="703D770F"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11940</w:t>
            </w:r>
          </w:p>
        </w:tc>
      </w:tr>
      <w:tr w:rsidR="00F172DF" w14:paraId="27734FED" w14:textId="1C3AC8D7" w:rsidTr="00F172DF">
        <w:trPr>
          <w:trHeight w:val="844"/>
        </w:trPr>
        <w:tc>
          <w:tcPr>
            <w:tcW w:w="710" w:type="dxa"/>
            <w:vAlign w:val="center"/>
          </w:tcPr>
          <w:p w14:paraId="23E8DE54" w14:textId="05E9F720"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2</w:t>
            </w:r>
          </w:p>
        </w:tc>
        <w:tc>
          <w:tcPr>
            <w:tcW w:w="992" w:type="dxa"/>
            <w:vAlign w:val="center"/>
          </w:tcPr>
          <w:p w14:paraId="37A602E0" w14:textId="3E4F12A5"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蒸汽发生器</w:t>
            </w:r>
          </w:p>
        </w:tc>
        <w:tc>
          <w:tcPr>
            <w:tcW w:w="1418" w:type="dxa"/>
            <w:vAlign w:val="center"/>
          </w:tcPr>
          <w:p w14:paraId="76C9145A" w14:textId="7A8B196E"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LDR0.09-0.7-1</w:t>
            </w:r>
          </w:p>
        </w:tc>
        <w:tc>
          <w:tcPr>
            <w:tcW w:w="2409" w:type="dxa"/>
            <w:vMerge/>
            <w:vAlign w:val="center"/>
          </w:tcPr>
          <w:p w14:paraId="106F6B1E"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03A238FD" w14:textId="15D375EB"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4</w:t>
            </w:r>
          </w:p>
        </w:tc>
        <w:tc>
          <w:tcPr>
            <w:tcW w:w="709" w:type="dxa"/>
            <w:vAlign w:val="center"/>
          </w:tcPr>
          <w:p w14:paraId="1B1EBDC1" w14:textId="24FB2705"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05624EBD" w14:textId="7C77D260"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w:t>
            </w:r>
          </w:p>
        </w:tc>
        <w:tc>
          <w:tcPr>
            <w:tcW w:w="1134" w:type="dxa"/>
            <w:vAlign w:val="center"/>
          </w:tcPr>
          <w:p w14:paraId="1637ABF0" w14:textId="6245DBD0"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1680</w:t>
            </w:r>
          </w:p>
        </w:tc>
      </w:tr>
      <w:tr w:rsidR="00F172DF" w14:paraId="24EC1E7D" w14:textId="70CBC2C4" w:rsidTr="00F172DF">
        <w:trPr>
          <w:trHeight w:val="842"/>
        </w:trPr>
        <w:tc>
          <w:tcPr>
            <w:tcW w:w="710" w:type="dxa"/>
            <w:vAlign w:val="center"/>
          </w:tcPr>
          <w:p w14:paraId="0DCDF178" w14:textId="7BBA3467"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3</w:t>
            </w:r>
          </w:p>
        </w:tc>
        <w:tc>
          <w:tcPr>
            <w:tcW w:w="992" w:type="dxa"/>
            <w:vAlign w:val="center"/>
          </w:tcPr>
          <w:p w14:paraId="30B54F2D" w14:textId="455B9AD4"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空气压缩机</w:t>
            </w:r>
          </w:p>
        </w:tc>
        <w:tc>
          <w:tcPr>
            <w:tcW w:w="1418" w:type="dxa"/>
            <w:vAlign w:val="center"/>
          </w:tcPr>
          <w:p w14:paraId="36AB4F3C" w14:textId="664F993F"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SJ-30PM 22KW/0.8MPa</w:t>
            </w:r>
          </w:p>
        </w:tc>
        <w:tc>
          <w:tcPr>
            <w:tcW w:w="2409" w:type="dxa"/>
            <w:vMerge/>
            <w:vAlign w:val="center"/>
          </w:tcPr>
          <w:p w14:paraId="7E376AE9"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640739B5" w14:textId="46ED4F97"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10</w:t>
            </w:r>
          </w:p>
        </w:tc>
        <w:tc>
          <w:tcPr>
            <w:tcW w:w="709" w:type="dxa"/>
            <w:vAlign w:val="center"/>
          </w:tcPr>
          <w:p w14:paraId="650B7B20" w14:textId="100EF45D"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047F5BA9" w14:textId="24AA9638"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w:t>
            </w:r>
          </w:p>
        </w:tc>
        <w:tc>
          <w:tcPr>
            <w:tcW w:w="1134" w:type="dxa"/>
            <w:vAlign w:val="center"/>
          </w:tcPr>
          <w:p w14:paraId="53FBDC54" w14:textId="3B93A0EE"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4200</w:t>
            </w:r>
          </w:p>
        </w:tc>
      </w:tr>
      <w:tr w:rsidR="00F172DF" w14:paraId="4A0E6ECA" w14:textId="77777777" w:rsidTr="00F172DF">
        <w:trPr>
          <w:trHeight w:val="840"/>
        </w:trPr>
        <w:tc>
          <w:tcPr>
            <w:tcW w:w="710" w:type="dxa"/>
            <w:vAlign w:val="center"/>
          </w:tcPr>
          <w:p w14:paraId="274B0E35" w14:textId="3C06F0E7"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4</w:t>
            </w:r>
          </w:p>
        </w:tc>
        <w:tc>
          <w:tcPr>
            <w:tcW w:w="992" w:type="dxa"/>
            <w:vAlign w:val="center"/>
          </w:tcPr>
          <w:p w14:paraId="056CD722" w14:textId="16B6E4C0"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储气罐</w:t>
            </w:r>
          </w:p>
        </w:tc>
        <w:tc>
          <w:tcPr>
            <w:tcW w:w="1418" w:type="dxa"/>
            <w:vAlign w:val="center"/>
          </w:tcPr>
          <w:p w14:paraId="2B5DAF13" w14:textId="77777777" w:rsidR="00F172DF"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 xml:space="preserve">1.0/0.8 </w:t>
            </w:r>
          </w:p>
          <w:p w14:paraId="3B85D897" w14:textId="2B20FB84"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简单压力容器</w:t>
            </w:r>
          </w:p>
        </w:tc>
        <w:tc>
          <w:tcPr>
            <w:tcW w:w="2409" w:type="dxa"/>
            <w:vMerge/>
            <w:vAlign w:val="center"/>
          </w:tcPr>
          <w:p w14:paraId="322C65F6"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18D2FD43" w14:textId="6D05643D"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10</w:t>
            </w:r>
          </w:p>
        </w:tc>
        <w:tc>
          <w:tcPr>
            <w:tcW w:w="709" w:type="dxa"/>
            <w:vAlign w:val="center"/>
          </w:tcPr>
          <w:p w14:paraId="714AB619" w14:textId="6682B3AC"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5A38D737" w14:textId="53C90A9A"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w:t>
            </w:r>
          </w:p>
        </w:tc>
        <w:tc>
          <w:tcPr>
            <w:tcW w:w="1134" w:type="dxa"/>
            <w:vAlign w:val="center"/>
          </w:tcPr>
          <w:p w14:paraId="51A535D1" w14:textId="7678D102"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4200</w:t>
            </w:r>
          </w:p>
        </w:tc>
      </w:tr>
      <w:tr w:rsidR="00F172DF" w14:paraId="3A944E34" w14:textId="77777777" w:rsidTr="00F172DF">
        <w:trPr>
          <w:trHeight w:val="838"/>
        </w:trPr>
        <w:tc>
          <w:tcPr>
            <w:tcW w:w="710" w:type="dxa"/>
            <w:vAlign w:val="center"/>
          </w:tcPr>
          <w:p w14:paraId="5CA69112" w14:textId="7154ADAC"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5</w:t>
            </w:r>
          </w:p>
        </w:tc>
        <w:tc>
          <w:tcPr>
            <w:tcW w:w="992" w:type="dxa"/>
            <w:vAlign w:val="center"/>
          </w:tcPr>
          <w:p w14:paraId="7D185A6B" w14:textId="18CA3E97"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压力表</w:t>
            </w:r>
          </w:p>
        </w:tc>
        <w:tc>
          <w:tcPr>
            <w:tcW w:w="1418" w:type="dxa"/>
            <w:vAlign w:val="center"/>
          </w:tcPr>
          <w:p w14:paraId="2A51B6E1" w14:textId="21CFE7D2"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附后</w:t>
            </w:r>
          </w:p>
        </w:tc>
        <w:tc>
          <w:tcPr>
            <w:tcW w:w="2409" w:type="dxa"/>
            <w:vMerge/>
            <w:vAlign w:val="center"/>
          </w:tcPr>
          <w:p w14:paraId="613F4781"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1BE1A0E5" w14:textId="677639E2" w:rsidR="00F172DF" w:rsidRPr="00721D32" w:rsidRDefault="00F172DF" w:rsidP="00F172DF">
            <w:pPr>
              <w:jc w:val="center"/>
              <w:rPr>
                <w:rFonts w:ascii="仿宋_GB2312" w:eastAsia="仿宋_GB2312" w:hAnsi="仿宋" w:hint="eastAsia"/>
                <w:szCs w:val="21"/>
              </w:rPr>
            </w:pPr>
            <w:r>
              <w:rPr>
                <w:rFonts w:ascii="仿宋_GB2312" w:eastAsia="仿宋_GB2312" w:hAnsi="仿宋" w:hint="eastAsia"/>
                <w:szCs w:val="21"/>
              </w:rPr>
              <w:t>32</w:t>
            </w:r>
          </w:p>
        </w:tc>
        <w:tc>
          <w:tcPr>
            <w:tcW w:w="709" w:type="dxa"/>
            <w:vAlign w:val="center"/>
          </w:tcPr>
          <w:p w14:paraId="39E62BC9" w14:textId="75CF79CF" w:rsidR="00F172DF" w:rsidRPr="00721D32" w:rsidRDefault="00F172DF" w:rsidP="00F172DF">
            <w:pPr>
              <w:jc w:val="center"/>
              <w:rPr>
                <w:rFonts w:ascii="仿宋_GB2312" w:eastAsia="仿宋_GB2312" w:hAnsi="仿宋" w:hint="eastAsia"/>
                <w:szCs w:val="21"/>
              </w:rPr>
            </w:pPr>
            <w:proofErr w:type="gramStart"/>
            <w:r w:rsidRPr="00111D62">
              <w:rPr>
                <w:rFonts w:ascii="仿宋_GB2312" w:eastAsia="仿宋_GB2312" w:hAnsi="仿宋" w:hint="eastAsia"/>
                <w:szCs w:val="21"/>
              </w:rPr>
              <w:t>个</w:t>
            </w:r>
            <w:proofErr w:type="gramEnd"/>
          </w:p>
        </w:tc>
        <w:tc>
          <w:tcPr>
            <w:tcW w:w="1134" w:type="dxa"/>
            <w:vAlign w:val="center"/>
          </w:tcPr>
          <w:p w14:paraId="4E2A9982" w14:textId="0EC3CDCB"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160</w:t>
            </w:r>
          </w:p>
        </w:tc>
        <w:tc>
          <w:tcPr>
            <w:tcW w:w="1134" w:type="dxa"/>
            <w:vAlign w:val="center"/>
          </w:tcPr>
          <w:p w14:paraId="534FE1BF" w14:textId="7C069680"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5120</w:t>
            </w:r>
          </w:p>
        </w:tc>
      </w:tr>
      <w:tr w:rsidR="00F172DF" w14:paraId="7A2458C3" w14:textId="77777777" w:rsidTr="00F172DF">
        <w:trPr>
          <w:trHeight w:val="836"/>
        </w:trPr>
        <w:tc>
          <w:tcPr>
            <w:tcW w:w="710" w:type="dxa"/>
            <w:vAlign w:val="center"/>
          </w:tcPr>
          <w:p w14:paraId="67CE6FFE" w14:textId="5897A4EE"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6</w:t>
            </w:r>
          </w:p>
        </w:tc>
        <w:tc>
          <w:tcPr>
            <w:tcW w:w="992" w:type="dxa"/>
            <w:vAlign w:val="center"/>
          </w:tcPr>
          <w:p w14:paraId="75AB49B3" w14:textId="3FFD34C6"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安全阀</w:t>
            </w:r>
          </w:p>
        </w:tc>
        <w:tc>
          <w:tcPr>
            <w:tcW w:w="1418" w:type="dxa"/>
            <w:vAlign w:val="center"/>
          </w:tcPr>
          <w:p w14:paraId="47373D7B" w14:textId="6FDE6B14"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附后</w:t>
            </w:r>
          </w:p>
        </w:tc>
        <w:tc>
          <w:tcPr>
            <w:tcW w:w="2409" w:type="dxa"/>
            <w:vMerge/>
            <w:vAlign w:val="center"/>
          </w:tcPr>
          <w:p w14:paraId="4BF94FB2"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2D3E6F6D" w14:textId="4FC9502E"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28</w:t>
            </w:r>
          </w:p>
        </w:tc>
        <w:tc>
          <w:tcPr>
            <w:tcW w:w="709" w:type="dxa"/>
            <w:vAlign w:val="center"/>
          </w:tcPr>
          <w:p w14:paraId="4F4576F9" w14:textId="56F1EE41" w:rsidR="00F172DF" w:rsidRPr="00721D32" w:rsidRDefault="00F172DF" w:rsidP="00F172DF">
            <w:pPr>
              <w:jc w:val="center"/>
              <w:rPr>
                <w:rFonts w:ascii="仿宋_GB2312" w:eastAsia="仿宋_GB2312" w:hAnsi="仿宋" w:hint="eastAsia"/>
                <w:szCs w:val="21"/>
              </w:rPr>
            </w:pPr>
            <w:proofErr w:type="gramStart"/>
            <w:r w:rsidRPr="00111D62">
              <w:rPr>
                <w:rFonts w:ascii="仿宋_GB2312" w:eastAsia="仿宋_GB2312" w:hAnsi="仿宋" w:hint="eastAsia"/>
                <w:szCs w:val="21"/>
              </w:rPr>
              <w:t>个</w:t>
            </w:r>
            <w:proofErr w:type="gramEnd"/>
          </w:p>
        </w:tc>
        <w:tc>
          <w:tcPr>
            <w:tcW w:w="1134" w:type="dxa"/>
            <w:vAlign w:val="center"/>
          </w:tcPr>
          <w:p w14:paraId="36F20826" w14:textId="65961B8D"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80</w:t>
            </w:r>
          </w:p>
        </w:tc>
        <w:tc>
          <w:tcPr>
            <w:tcW w:w="1134" w:type="dxa"/>
            <w:vAlign w:val="center"/>
          </w:tcPr>
          <w:p w14:paraId="7E2F5D89" w14:textId="3DE91D2A"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2240</w:t>
            </w:r>
          </w:p>
        </w:tc>
      </w:tr>
      <w:tr w:rsidR="00F172DF" w14:paraId="62675602" w14:textId="77777777" w:rsidTr="00F172DF">
        <w:trPr>
          <w:trHeight w:val="567"/>
        </w:trPr>
        <w:tc>
          <w:tcPr>
            <w:tcW w:w="710" w:type="dxa"/>
            <w:vAlign w:val="center"/>
          </w:tcPr>
          <w:p w14:paraId="72CE8699" w14:textId="4C9F2BA2" w:rsidR="00F172DF" w:rsidRDefault="00F172DF" w:rsidP="00F172DF">
            <w:pPr>
              <w:jc w:val="center"/>
              <w:rPr>
                <w:rFonts w:ascii="仿宋_GB2312" w:eastAsia="仿宋_GB2312" w:hAnsi="仿宋" w:hint="eastAsia"/>
                <w:szCs w:val="21"/>
              </w:rPr>
            </w:pPr>
            <w:r>
              <w:rPr>
                <w:rFonts w:ascii="仿宋_GB2312" w:eastAsia="仿宋_GB2312" w:hAnsi="仿宋" w:hint="eastAsia"/>
                <w:szCs w:val="21"/>
              </w:rPr>
              <w:t>7</w:t>
            </w:r>
          </w:p>
        </w:tc>
        <w:tc>
          <w:tcPr>
            <w:tcW w:w="992" w:type="dxa"/>
            <w:vAlign w:val="center"/>
          </w:tcPr>
          <w:p w14:paraId="780E88E6" w14:textId="42BECA03"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叉车</w:t>
            </w:r>
          </w:p>
        </w:tc>
        <w:tc>
          <w:tcPr>
            <w:tcW w:w="1418" w:type="dxa"/>
            <w:vAlign w:val="center"/>
          </w:tcPr>
          <w:p w14:paraId="60A6E05B" w14:textId="2C58B6B9" w:rsidR="00F172DF" w:rsidRPr="00721D32" w:rsidRDefault="00F172DF" w:rsidP="00F172DF">
            <w:pPr>
              <w:jc w:val="center"/>
              <w:rPr>
                <w:rFonts w:ascii="仿宋_GB2312" w:eastAsia="仿宋_GB2312" w:hAnsi="仿宋" w:hint="eastAsia"/>
                <w:szCs w:val="21"/>
              </w:rPr>
            </w:pPr>
            <w:r w:rsidRPr="001502CD">
              <w:rPr>
                <w:rFonts w:ascii="仿宋_GB2312" w:eastAsia="仿宋_GB2312" w:hAnsi="仿宋" w:hint="eastAsia"/>
                <w:szCs w:val="21"/>
              </w:rPr>
              <w:t>CPD</w:t>
            </w:r>
          </w:p>
        </w:tc>
        <w:tc>
          <w:tcPr>
            <w:tcW w:w="2409" w:type="dxa"/>
            <w:vMerge/>
            <w:vAlign w:val="center"/>
          </w:tcPr>
          <w:p w14:paraId="7C5DE7F2" w14:textId="77777777" w:rsidR="00F172DF" w:rsidRPr="001502CD" w:rsidRDefault="00F172DF" w:rsidP="00F172DF">
            <w:pPr>
              <w:jc w:val="center"/>
              <w:rPr>
                <w:rFonts w:ascii="仿宋_GB2312" w:eastAsia="仿宋_GB2312" w:hAnsi="仿宋" w:hint="eastAsia"/>
                <w:szCs w:val="21"/>
              </w:rPr>
            </w:pPr>
          </w:p>
        </w:tc>
        <w:tc>
          <w:tcPr>
            <w:tcW w:w="709" w:type="dxa"/>
            <w:vAlign w:val="center"/>
          </w:tcPr>
          <w:p w14:paraId="7CF9E62F" w14:textId="4594C835"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1</w:t>
            </w:r>
          </w:p>
        </w:tc>
        <w:tc>
          <w:tcPr>
            <w:tcW w:w="709" w:type="dxa"/>
            <w:vAlign w:val="center"/>
          </w:tcPr>
          <w:p w14:paraId="1A00A531" w14:textId="385EBB38" w:rsidR="00F172DF" w:rsidRPr="00721D32" w:rsidRDefault="00F172DF" w:rsidP="00F172DF">
            <w:pPr>
              <w:jc w:val="center"/>
              <w:rPr>
                <w:rFonts w:ascii="仿宋_GB2312" w:eastAsia="仿宋_GB2312" w:hAnsi="仿宋" w:hint="eastAsia"/>
                <w:szCs w:val="21"/>
              </w:rPr>
            </w:pPr>
            <w:r w:rsidRPr="00111D62">
              <w:rPr>
                <w:rFonts w:ascii="仿宋_GB2312" w:eastAsia="仿宋_GB2312" w:hAnsi="仿宋" w:hint="eastAsia"/>
                <w:szCs w:val="21"/>
              </w:rPr>
              <w:t>台</w:t>
            </w:r>
          </w:p>
        </w:tc>
        <w:tc>
          <w:tcPr>
            <w:tcW w:w="1134" w:type="dxa"/>
            <w:vAlign w:val="center"/>
          </w:tcPr>
          <w:p w14:paraId="25CE160E" w14:textId="1EDD4A52"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600</w:t>
            </w:r>
          </w:p>
        </w:tc>
        <w:tc>
          <w:tcPr>
            <w:tcW w:w="1134" w:type="dxa"/>
            <w:vAlign w:val="center"/>
          </w:tcPr>
          <w:p w14:paraId="6E30D4F9" w14:textId="7D250253" w:rsidR="00F172DF" w:rsidRPr="00721D32" w:rsidRDefault="00F172DF" w:rsidP="00F172DF">
            <w:pPr>
              <w:jc w:val="center"/>
              <w:rPr>
                <w:rFonts w:ascii="仿宋_GB2312" w:eastAsia="仿宋_GB2312" w:hAnsi="仿宋" w:hint="eastAsia"/>
                <w:szCs w:val="21"/>
              </w:rPr>
            </w:pPr>
            <w:r w:rsidRPr="00F172DF">
              <w:rPr>
                <w:rFonts w:ascii="仿宋_GB2312" w:eastAsia="仿宋_GB2312" w:hAnsi="仿宋" w:hint="eastAsia"/>
                <w:szCs w:val="21"/>
              </w:rPr>
              <w:t>600</w:t>
            </w:r>
          </w:p>
        </w:tc>
      </w:tr>
    </w:tbl>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lastRenderedPageBreak/>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w:t>
      </w:r>
      <w:proofErr w:type="gramStart"/>
      <w:r w:rsidR="00E463B0" w:rsidRPr="002C3598">
        <w:rPr>
          <w:rFonts w:ascii="宋体" w:eastAsia="宋体" w:hAnsi="宋体" w:hint="eastAsia"/>
          <w:sz w:val="24"/>
          <w:szCs w:val="24"/>
        </w:rPr>
        <w:t>务必按</w:t>
      </w:r>
      <w:proofErr w:type="gramEnd"/>
      <w:r w:rsidR="00E463B0" w:rsidRPr="002C3598">
        <w:rPr>
          <w:rFonts w:ascii="宋体" w:eastAsia="宋体" w:hAnsi="宋体" w:hint="eastAsia"/>
          <w:sz w:val="24"/>
          <w:szCs w:val="24"/>
        </w:rPr>
        <w:t>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p w14:paraId="5BADF0C6" w14:textId="11CE2337" w:rsidR="00E463B0"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4.营业执照复印件（报名供应商应具有实施项目所必需的资质、设备及专业技术能力）</w:t>
      </w:r>
      <w:r w:rsidR="00AA09D0">
        <w:rPr>
          <w:rFonts w:ascii="宋体" w:eastAsia="宋体" w:hAnsi="宋体" w:hint="eastAsia"/>
          <w:sz w:val="24"/>
          <w:szCs w:val="24"/>
        </w:rPr>
        <w:t>;</w:t>
      </w:r>
    </w:p>
    <w:p w14:paraId="5555C07E" w14:textId="1BA2E202" w:rsidR="00AA09D0" w:rsidRPr="00AA09D0" w:rsidRDefault="00AA09D0" w:rsidP="00AA09D0">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5.特种设备生产许可证（承压类特种设备安装、修理、改造）资质复印件。</w:t>
      </w:r>
    </w:p>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6B6D993B"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3F080C">
        <w:rPr>
          <w:rFonts w:ascii="宋体" w:eastAsia="宋体" w:hAnsi="宋体" w:hint="eastAsia"/>
          <w:sz w:val="24"/>
          <w:szCs w:val="24"/>
        </w:rPr>
        <w:t>6</w:t>
      </w:r>
      <w:r w:rsidRPr="002C3598">
        <w:rPr>
          <w:rFonts w:ascii="宋体" w:eastAsia="宋体" w:hAnsi="宋体"/>
          <w:sz w:val="24"/>
          <w:szCs w:val="24"/>
        </w:rPr>
        <w:t>年</w:t>
      </w:r>
      <w:r w:rsidR="00EE41E6">
        <w:rPr>
          <w:rFonts w:ascii="宋体" w:eastAsia="宋体" w:hAnsi="宋体" w:hint="eastAsia"/>
          <w:sz w:val="24"/>
          <w:szCs w:val="24"/>
        </w:rPr>
        <w:t>1</w:t>
      </w:r>
      <w:r w:rsidRPr="002C3598">
        <w:rPr>
          <w:rFonts w:ascii="宋体" w:eastAsia="宋体" w:hAnsi="宋体"/>
          <w:sz w:val="24"/>
          <w:szCs w:val="24"/>
        </w:rPr>
        <w:t>月</w:t>
      </w:r>
      <w:r w:rsidR="00EE41E6">
        <w:rPr>
          <w:rFonts w:ascii="宋体" w:eastAsia="宋体" w:hAnsi="宋体" w:hint="eastAsia"/>
          <w:sz w:val="24"/>
          <w:szCs w:val="24"/>
        </w:rPr>
        <w:t>16</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w:t>
      </w:r>
      <w:proofErr w:type="gramStart"/>
      <w:r w:rsidR="00936FE3" w:rsidRPr="002C3598">
        <w:rPr>
          <w:rFonts w:ascii="宋体" w:eastAsia="宋体" w:hAnsi="宋体" w:cs="宋体" w:hint="eastAsia"/>
          <w:bCs/>
          <w:kern w:val="0"/>
          <w:sz w:val="24"/>
          <w:szCs w:val="24"/>
          <w:shd w:val="clear" w:color="auto" w:fill="FFFFFF"/>
        </w:rPr>
        <w:t>再电话</w:t>
      </w:r>
      <w:proofErr w:type="gramEnd"/>
      <w:r w:rsidR="00936FE3" w:rsidRPr="002C3598">
        <w:rPr>
          <w:rFonts w:ascii="宋体" w:eastAsia="宋体" w:hAnsi="宋体" w:cs="宋体" w:hint="eastAsia"/>
          <w:bCs/>
          <w:kern w:val="0"/>
          <w:sz w:val="24"/>
          <w:szCs w:val="24"/>
          <w:shd w:val="clear" w:color="auto" w:fill="FFFFFF"/>
        </w:rPr>
        <w:t>告知（邮寄请选择顺丰快递，邮寄地址：德阳</w:t>
      </w:r>
      <w:r w:rsidR="0043099D" w:rsidRPr="002C3598">
        <w:rPr>
          <w:rFonts w:ascii="宋体" w:eastAsia="宋体" w:hAnsi="宋体" w:cs="宋体" w:hint="eastAsia"/>
          <w:bCs/>
          <w:kern w:val="0"/>
          <w:sz w:val="24"/>
          <w:szCs w:val="24"/>
          <w:shd w:val="clear" w:color="auto" w:fill="FFFFFF"/>
        </w:rPr>
        <w:t>市</w:t>
      </w:r>
      <w:proofErr w:type="gramStart"/>
      <w:r w:rsidR="0043099D" w:rsidRPr="002C3598">
        <w:rPr>
          <w:rFonts w:ascii="宋体" w:eastAsia="宋体" w:hAnsi="宋体" w:cs="宋体" w:hint="eastAsia"/>
          <w:bCs/>
          <w:kern w:val="0"/>
          <w:sz w:val="24"/>
          <w:szCs w:val="24"/>
          <w:shd w:val="clear" w:color="auto" w:fill="FFFFFF"/>
        </w:rPr>
        <w:t>旌</w:t>
      </w:r>
      <w:proofErr w:type="gramEnd"/>
      <w:r w:rsidR="0043099D" w:rsidRPr="002C3598">
        <w:rPr>
          <w:rFonts w:ascii="宋体" w:eastAsia="宋体" w:hAnsi="宋体" w:cs="宋体" w:hint="eastAsia"/>
          <w:bCs/>
          <w:kern w:val="0"/>
          <w:sz w:val="24"/>
          <w:szCs w:val="24"/>
          <w:shd w:val="clear" w:color="auto" w:fill="FFFFFF"/>
        </w:rPr>
        <w:t>阳区</w:t>
      </w:r>
      <w:proofErr w:type="gramStart"/>
      <w:r w:rsidR="0043099D" w:rsidRPr="002C3598">
        <w:rPr>
          <w:rFonts w:ascii="宋体" w:eastAsia="宋体" w:hAnsi="宋体" w:cs="宋体" w:hint="eastAsia"/>
          <w:bCs/>
          <w:kern w:val="0"/>
          <w:sz w:val="24"/>
          <w:szCs w:val="24"/>
          <w:shd w:val="clear" w:color="auto" w:fill="FFFFFF"/>
        </w:rPr>
        <w:t>黄许镇</w:t>
      </w:r>
      <w:r w:rsidR="00DC5FCF" w:rsidRPr="002C3598">
        <w:rPr>
          <w:rFonts w:ascii="宋体" w:eastAsia="宋体" w:hAnsi="宋体" w:hint="eastAsia"/>
          <w:sz w:val="24"/>
          <w:szCs w:val="24"/>
        </w:rPr>
        <w:t>两</w:t>
      </w:r>
      <w:proofErr w:type="gramEnd"/>
      <w:r w:rsidR="00DC5FCF" w:rsidRPr="002C3598">
        <w:rPr>
          <w:rFonts w:ascii="宋体" w:eastAsia="宋体" w:hAnsi="宋体" w:hint="eastAsia"/>
          <w:sz w:val="24"/>
          <w:szCs w:val="24"/>
        </w:rPr>
        <w:t>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proofErr w:type="gramStart"/>
      <w:r w:rsidR="00936FE3" w:rsidRPr="002C3598">
        <w:rPr>
          <w:rFonts w:ascii="宋体" w:eastAsia="宋体" w:hAnsi="宋体" w:cs="宋体" w:hint="eastAsia"/>
          <w:bCs/>
          <w:kern w:val="0"/>
          <w:sz w:val="24"/>
          <w:szCs w:val="24"/>
          <w:shd w:val="clear" w:color="auto" w:fill="FFFFFF"/>
        </w:rPr>
        <w:t>采购办</w:t>
      </w:r>
      <w:proofErr w:type="gramEnd"/>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77753D3A"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3F080C">
        <w:rPr>
          <w:rFonts w:ascii="宋体" w:eastAsia="宋体" w:hAnsi="宋体" w:hint="eastAsia"/>
          <w:sz w:val="24"/>
          <w:szCs w:val="24"/>
        </w:rPr>
        <w:t>6</w:t>
      </w:r>
      <w:r w:rsidR="00936FE3" w:rsidRPr="002C3598">
        <w:rPr>
          <w:rFonts w:ascii="宋体" w:eastAsia="宋体" w:hAnsi="宋体"/>
          <w:sz w:val="24"/>
          <w:szCs w:val="24"/>
        </w:rPr>
        <w:t>年</w:t>
      </w:r>
      <w:r w:rsidR="00EE41E6">
        <w:rPr>
          <w:rFonts w:ascii="宋体" w:eastAsia="宋体" w:hAnsi="宋体" w:hint="eastAsia"/>
          <w:sz w:val="24"/>
          <w:szCs w:val="24"/>
        </w:rPr>
        <w:t>1</w:t>
      </w:r>
      <w:r w:rsidR="00936FE3" w:rsidRPr="002C3598">
        <w:rPr>
          <w:rFonts w:ascii="宋体" w:eastAsia="宋体" w:hAnsi="宋体"/>
          <w:sz w:val="24"/>
          <w:szCs w:val="24"/>
        </w:rPr>
        <w:t>月</w:t>
      </w:r>
      <w:r w:rsidR="00EE41E6">
        <w:rPr>
          <w:rFonts w:ascii="宋体" w:eastAsia="宋体" w:hAnsi="宋体" w:hint="eastAsia"/>
          <w:sz w:val="24"/>
          <w:szCs w:val="24"/>
        </w:rPr>
        <w:t>16</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367DECBA"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5C1FC6">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lastRenderedPageBreak/>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w:t>
      </w:r>
      <w:proofErr w:type="gramStart"/>
      <w:r w:rsidRPr="002C3598">
        <w:rPr>
          <w:rFonts w:ascii="宋体" w:eastAsia="宋体" w:hAnsi="宋体" w:cs="宋体" w:hint="eastAsia"/>
          <w:bCs/>
          <w:shd w:val="clear" w:color="auto" w:fill="FFFFFF"/>
        </w:rPr>
        <w:t>供应商串标</w:t>
      </w:r>
      <w:proofErr w:type="gramEnd"/>
      <w:r w:rsidRPr="002C3598">
        <w:rPr>
          <w:rFonts w:ascii="宋体" w:eastAsia="宋体" w:hAnsi="宋体" w:cs="宋体" w:hint="eastAsia"/>
          <w:bCs/>
          <w:shd w:val="clear" w:color="auto" w:fill="FFFFFF"/>
        </w:rPr>
        <w:t>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w:t>
      </w:r>
      <w:proofErr w:type="gramStart"/>
      <w:r w:rsidRPr="002C3598">
        <w:rPr>
          <w:rFonts w:ascii="宋体" w:eastAsia="宋体" w:hAnsi="宋体" w:hint="eastAsia"/>
          <w:sz w:val="24"/>
          <w:szCs w:val="24"/>
        </w:rPr>
        <w:t>旌</w:t>
      </w:r>
      <w:proofErr w:type="gramEnd"/>
      <w:r w:rsidRPr="002C3598">
        <w:rPr>
          <w:rFonts w:ascii="宋体" w:eastAsia="宋体" w:hAnsi="宋体" w:hint="eastAsia"/>
          <w:sz w:val="24"/>
          <w:szCs w:val="24"/>
        </w:rPr>
        <w:t>阳区</w:t>
      </w:r>
      <w:proofErr w:type="gramStart"/>
      <w:r w:rsidRPr="002C3598">
        <w:rPr>
          <w:rFonts w:ascii="宋体" w:eastAsia="宋体" w:hAnsi="宋体" w:hint="eastAsia"/>
          <w:sz w:val="24"/>
          <w:szCs w:val="24"/>
        </w:rPr>
        <w:t>黄许镇</w:t>
      </w:r>
      <w:r w:rsidR="00BB71B5" w:rsidRPr="002C3598">
        <w:rPr>
          <w:rFonts w:ascii="宋体" w:eastAsia="宋体" w:hAnsi="宋体" w:hint="eastAsia"/>
          <w:sz w:val="24"/>
          <w:szCs w:val="24"/>
        </w:rPr>
        <w:t>两</w:t>
      </w:r>
      <w:proofErr w:type="gramEnd"/>
      <w:r w:rsidR="00BB71B5" w:rsidRPr="002C3598">
        <w:rPr>
          <w:rFonts w:ascii="宋体" w:eastAsia="宋体" w:hAnsi="宋体" w:hint="eastAsia"/>
          <w:sz w:val="24"/>
          <w:szCs w:val="24"/>
        </w:rPr>
        <w:t>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7AA7C291"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15CCFE4"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64C1FF3"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3C743DA"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49D35E63"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42201EF"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B608EDE"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465FB98"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9ED8038"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6DCD6DAA"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5DE5BB91" w14:textId="77777777" w:rsidR="00DD5C3D" w:rsidRDefault="00DD5C3D"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E7B28A6" w14:textId="51599D4A"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BAB3CB4" w14:textId="1BB37F21" w:rsidR="0025019C" w:rsidRPr="0025019C" w:rsidRDefault="0025019C" w:rsidP="0025019C">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6B35B4">
        <w:rPr>
          <w:rFonts w:ascii="黑体" w:eastAsia="黑体" w:hAnsi="黑体" w:cs="宋体" w:hint="eastAsia"/>
          <w:kern w:val="0"/>
          <w:sz w:val="44"/>
          <w:szCs w:val="44"/>
          <w:shd w:val="clear" w:color="auto" w:fill="FFFFFF"/>
        </w:rPr>
        <w:t>压力表</w:t>
      </w:r>
      <w:r>
        <w:rPr>
          <w:rFonts w:ascii="黑体" w:eastAsia="黑体" w:hAnsi="黑体" w:cs="宋体" w:hint="eastAsia"/>
          <w:kern w:val="0"/>
          <w:sz w:val="44"/>
          <w:szCs w:val="44"/>
          <w:shd w:val="clear" w:color="auto" w:fill="FFFFFF"/>
        </w:rPr>
        <w:t>、</w:t>
      </w:r>
      <w:r w:rsidRPr="006B35B4">
        <w:rPr>
          <w:rFonts w:ascii="黑体" w:eastAsia="黑体" w:hAnsi="黑体" w:cs="宋体" w:hint="eastAsia"/>
          <w:kern w:val="0"/>
          <w:sz w:val="44"/>
          <w:szCs w:val="44"/>
          <w:shd w:val="clear" w:color="auto" w:fill="FFFFFF"/>
        </w:rPr>
        <w:t>安全阀</w:t>
      </w:r>
      <w:r>
        <w:rPr>
          <w:rFonts w:ascii="黑体" w:eastAsia="黑体" w:hAnsi="黑体" w:cs="宋体" w:hint="eastAsia"/>
          <w:kern w:val="0"/>
          <w:sz w:val="44"/>
          <w:szCs w:val="44"/>
          <w:shd w:val="clear" w:color="auto" w:fill="FFFFFF"/>
        </w:rPr>
        <w:t>清单</w:t>
      </w:r>
    </w:p>
    <w:tbl>
      <w:tblPr>
        <w:tblW w:w="8931" w:type="dxa"/>
        <w:tblInd w:w="-289" w:type="dxa"/>
        <w:tblLook w:val="04A0" w:firstRow="1" w:lastRow="0" w:firstColumn="1" w:lastColumn="0" w:noHBand="0" w:noVBand="1"/>
      </w:tblPr>
      <w:tblGrid>
        <w:gridCol w:w="1702"/>
        <w:gridCol w:w="1134"/>
        <w:gridCol w:w="1134"/>
        <w:gridCol w:w="992"/>
        <w:gridCol w:w="1843"/>
        <w:gridCol w:w="846"/>
        <w:gridCol w:w="1280"/>
      </w:tblGrid>
      <w:tr w:rsidR="0025019C" w:rsidRPr="0025019C" w14:paraId="3AA5EF73" w14:textId="77777777" w:rsidTr="0025019C">
        <w:trPr>
          <w:trHeight w:val="439"/>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0CAF0E12" w14:textId="77777777" w:rsidR="0025019C" w:rsidRPr="0025019C" w:rsidRDefault="0025019C" w:rsidP="0025019C">
            <w:pPr>
              <w:widowControl/>
              <w:jc w:val="center"/>
              <w:rPr>
                <w:rFonts w:ascii="仿宋_GB2312" w:eastAsia="仿宋_GB2312" w:hAnsi="仿宋" w:hint="eastAsia"/>
                <w:szCs w:val="21"/>
              </w:rPr>
            </w:pPr>
            <w:bookmarkStart w:id="4" w:name="_Hlk148624001"/>
            <w:r w:rsidRPr="0025019C">
              <w:rPr>
                <w:rFonts w:ascii="仿宋_GB2312" w:eastAsia="仿宋_GB2312" w:hAnsi="仿宋" w:hint="eastAsia"/>
                <w:szCs w:val="21"/>
              </w:rPr>
              <w:t>安装位置</w:t>
            </w:r>
          </w:p>
        </w:tc>
        <w:tc>
          <w:tcPr>
            <w:tcW w:w="1134" w:type="dxa"/>
            <w:tcBorders>
              <w:top w:val="single" w:sz="4" w:space="0" w:color="auto"/>
              <w:left w:val="nil"/>
              <w:bottom w:val="single" w:sz="4" w:space="0" w:color="auto"/>
              <w:right w:val="single" w:sz="4" w:space="0" w:color="auto"/>
            </w:tcBorders>
            <w:noWrap/>
            <w:vAlign w:val="center"/>
            <w:hideMark/>
          </w:tcPr>
          <w:p w14:paraId="32BB8143" w14:textId="52E69C5C"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安全阀数量</w:t>
            </w:r>
            <w:r>
              <w:rPr>
                <w:rFonts w:ascii="仿宋_GB2312" w:eastAsia="仿宋_GB2312" w:hAnsi="仿宋" w:hint="eastAsia"/>
                <w:szCs w:val="21"/>
              </w:rPr>
              <w:t>（只）</w:t>
            </w:r>
          </w:p>
        </w:tc>
        <w:tc>
          <w:tcPr>
            <w:tcW w:w="1134" w:type="dxa"/>
            <w:tcBorders>
              <w:top w:val="single" w:sz="4" w:space="0" w:color="auto"/>
              <w:left w:val="nil"/>
              <w:bottom w:val="single" w:sz="4" w:space="0" w:color="auto"/>
              <w:right w:val="single" w:sz="4" w:space="0" w:color="auto"/>
            </w:tcBorders>
            <w:noWrap/>
            <w:vAlign w:val="center"/>
            <w:hideMark/>
          </w:tcPr>
          <w:p w14:paraId="5E5AAE1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型号</w:t>
            </w:r>
          </w:p>
        </w:tc>
        <w:tc>
          <w:tcPr>
            <w:tcW w:w="992" w:type="dxa"/>
            <w:tcBorders>
              <w:top w:val="single" w:sz="4" w:space="0" w:color="auto"/>
              <w:left w:val="nil"/>
              <w:bottom w:val="single" w:sz="4" w:space="0" w:color="auto"/>
              <w:right w:val="single" w:sz="4" w:space="0" w:color="auto"/>
            </w:tcBorders>
            <w:noWrap/>
            <w:vAlign w:val="center"/>
            <w:hideMark/>
          </w:tcPr>
          <w:p w14:paraId="57D4D45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通径</w:t>
            </w:r>
          </w:p>
        </w:tc>
        <w:tc>
          <w:tcPr>
            <w:tcW w:w="1843" w:type="dxa"/>
            <w:tcBorders>
              <w:top w:val="single" w:sz="4" w:space="0" w:color="auto"/>
              <w:left w:val="nil"/>
              <w:bottom w:val="single" w:sz="4" w:space="0" w:color="auto"/>
              <w:right w:val="single" w:sz="4" w:space="0" w:color="auto"/>
            </w:tcBorders>
            <w:noWrap/>
            <w:vAlign w:val="center"/>
            <w:hideMark/>
          </w:tcPr>
          <w:p w14:paraId="1AE3B5E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压力表</w:t>
            </w:r>
          </w:p>
        </w:tc>
        <w:tc>
          <w:tcPr>
            <w:tcW w:w="846" w:type="dxa"/>
            <w:tcBorders>
              <w:top w:val="single" w:sz="4" w:space="0" w:color="auto"/>
              <w:left w:val="nil"/>
              <w:bottom w:val="single" w:sz="4" w:space="0" w:color="auto"/>
              <w:right w:val="single" w:sz="4" w:space="0" w:color="auto"/>
            </w:tcBorders>
            <w:noWrap/>
            <w:vAlign w:val="center"/>
            <w:hideMark/>
          </w:tcPr>
          <w:p w14:paraId="2CC50DC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数量（只）</w:t>
            </w:r>
          </w:p>
        </w:tc>
        <w:tc>
          <w:tcPr>
            <w:tcW w:w="1280" w:type="dxa"/>
            <w:tcBorders>
              <w:top w:val="single" w:sz="4" w:space="0" w:color="auto"/>
              <w:left w:val="nil"/>
              <w:bottom w:val="single" w:sz="4" w:space="0" w:color="auto"/>
              <w:right w:val="single" w:sz="4" w:space="0" w:color="auto"/>
            </w:tcBorders>
            <w:noWrap/>
            <w:vAlign w:val="center"/>
            <w:hideMark/>
          </w:tcPr>
          <w:p w14:paraId="1EAF002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类别</w:t>
            </w:r>
          </w:p>
        </w:tc>
      </w:tr>
      <w:tr w:rsidR="0025019C" w:rsidRPr="0025019C" w14:paraId="48B379E7"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ADFDE5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4961F8C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E922BE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58AB4AE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3E65882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5824891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CAC4A8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红旗</w:t>
            </w:r>
          </w:p>
        </w:tc>
      </w:tr>
      <w:tr w:rsidR="0025019C" w:rsidRPr="0025019C" w14:paraId="781CC1FB"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858657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623A4CB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719D0BC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30DA87B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4A958C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6636A28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5906E21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红旗纵</w:t>
            </w:r>
          </w:p>
        </w:tc>
      </w:tr>
      <w:tr w:rsidR="0025019C" w:rsidRPr="0025019C" w14:paraId="33F125A6"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24A9F6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03D2684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39F6F2D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A28W-16</w:t>
            </w:r>
          </w:p>
        </w:tc>
        <w:tc>
          <w:tcPr>
            <w:tcW w:w="992" w:type="dxa"/>
            <w:tcBorders>
              <w:top w:val="nil"/>
              <w:left w:val="nil"/>
              <w:bottom w:val="single" w:sz="4" w:space="0" w:color="auto"/>
              <w:right w:val="single" w:sz="4" w:space="0" w:color="auto"/>
            </w:tcBorders>
            <w:noWrap/>
            <w:vAlign w:val="center"/>
            <w:hideMark/>
          </w:tcPr>
          <w:p w14:paraId="51CEEF6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0AC3DE2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72F12F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3F6F3B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1F737739"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453E2D8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7D65F7F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BE6FA6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772201E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6EAF369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Y60(0-1.0)</w:t>
            </w:r>
          </w:p>
        </w:tc>
        <w:tc>
          <w:tcPr>
            <w:tcW w:w="846" w:type="dxa"/>
            <w:tcBorders>
              <w:top w:val="nil"/>
              <w:left w:val="nil"/>
              <w:bottom w:val="single" w:sz="4" w:space="0" w:color="auto"/>
              <w:right w:val="single" w:sz="4" w:space="0" w:color="auto"/>
            </w:tcBorders>
            <w:noWrap/>
            <w:vAlign w:val="center"/>
            <w:hideMark/>
          </w:tcPr>
          <w:p w14:paraId="52CDD92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3E10A41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145AA2E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BB1850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油水分离器</w:t>
            </w:r>
          </w:p>
        </w:tc>
        <w:tc>
          <w:tcPr>
            <w:tcW w:w="1134" w:type="dxa"/>
            <w:tcBorders>
              <w:top w:val="nil"/>
              <w:left w:val="nil"/>
              <w:bottom w:val="single" w:sz="4" w:space="0" w:color="auto"/>
              <w:right w:val="single" w:sz="4" w:space="0" w:color="auto"/>
            </w:tcBorders>
            <w:noWrap/>
            <w:vAlign w:val="center"/>
            <w:hideMark/>
          </w:tcPr>
          <w:p w14:paraId="5448FD50" w14:textId="3D93AE2C"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134" w:type="dxa"/>
            <w:tcBorders>
              <w:top w:val="nil"/>
              <w:left w:val="nil"/>
              <w:bottom w:val="single" w:sz="4" w:space="0" w:color="auto"/>
              <w:right w:val="single" w:sz="4" w:space="0" w:color="auto"/>
            </w:tcBorders>
            <w:noWrap/>
            <w:vAlign w:val="center"/>
            <w:hideMark/>
          </w:tcPr>
          <w:p w14:paraId="0F2AC081" w14:textId="6F8941CB"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992" w:type="dxa"/>
            <w:tcBorders>
              <w:top w:val="nil"/>
              <w:left w:val="nil"/>
              <w:bottom w:val="single" w:sz="4" w:space="0" w:color="auto"/>
              <w:right w:val="single" w:sz="4" w:space="0" w:color="auto"/>
            </w:tcBorders>
            <w:noWrap/>
            <w:vAlign w:val="center"/>
            <w:hideMark/>
          </w:tcPr>
          <w:p w14:paraId="7627D18D" w14:textId="5707E134"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709F135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21B6F4D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2DA863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37E47EDA" w14:textId="77777777" w:rsidTr="00600997">
        <w:trPr>
          <w:trHeight w:val="340"/>
        </w:trPr>
        <w:tc>
          <w:tcPr>
            <w:tcW w:w="1702" w:type="dxa"/>
            <w:vMerge w:val="restart"/>
            <w:tcBorders>
              <w:top w:val="nil"/>
              <w:left w:val="single" w:sz="4" w:space="0" w:color="auto"/>
              <w:bottom w:val="single" w:sz="4" w:space="0" w:color="auto"/>
              <w:right w:val="single" w:sz="4" w:space="0" w:color="auto"/>
            </w:tcBorders>
            <w:noWrap/>
            <w:vAlign w:val="center"/>
            <w:hideMark/>
          </w:tcPr>
          <w:p w14:paraId="7427312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1E94DA5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F881DB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33E973A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1E0612D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Y60(0-1.0)</w:t>
            </w:r>
          </w:p>
        </w:tc>
        <w:tc>
          <w:tcPr>
            <w:tcW w:w="846" w:type="dxa"/>
            <w:vMerge w:val="restart"/>
            <w:tcBorders>
              <w:top w:val="nil"/>
              <w:left w:val="single" w:sz="4" w:space="0" w:color="auto"/>
              <w:bottom w:val="single" w:sz="4" w:space="0" w:color="000000"/>
              <w:right w:val="single" w:sz="4" w:space="0" w:color="auto"/>
            </w:tcBorders>
            <w:noWrap/>
            <w:vAlign w:val="center"/>
            <w:hideMark/>
          </w:tcPr>
          <w:p w14:paraId="6A0DF87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vMerge w:val="restart"/>
            <w:tcBorders>
              <w:top w:val="nil"/>
              <w:left w:val="single" w:sz="4" w:space="0" w:color="auto"/>
              <w:bottom w:val="single" w:sz="4" w:space="0" w:color="auto"/>
              <w:right w:val="single" w:sz="4" w:space="0" w:color="auto"/>
            </w:tcBorders>
            <w:noWrap/>
            <w:vAlign w:val="center"/>
            <w:hideMark/>
          </w:tcPr>
          <w:p w14:paraId="350264D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79A559AD" w14:textId="77777777" w:rsidTr="00600997">
        <w:trPr>
          <w:trHeight w:val="340"/>
        </w:trPr>
        <w:tc>
          <w:tcPr>
            <w:tcW w:w="1702" w:type="dxa"/>
            <w:vMerge/>
            <w:tcBorders>
              <w:top w:val="nil"/>
              <w:left w:val="single" w:sz="4" w:space="0" w:color="auto"/>
              <w:bottom w:val="single" w:sz="4" w:space="0" w:color="auto"/>
              <w:right w:val="single" w:sz="4" w:space="0" w:color="auto"/>
            </w:tcBorders>
            <w:vAlign w:val="center"/>
            <w:hideMark/>
          </w:tcPr>
          <w:p w14:paraId="53E341BE" w14:textId="77777777" w:rsidR="0025019C" w:rsidRPr="0025019C" w:rsidRDefault="0025019C" w:rsidP="0025019C">
            <w:pPr>
              <w:widowControl/>
              <w:jc w:val="center"/>
              <w:rPr>
                <w:rFonts w:ascii="仿宋_GB2312" w:eastAsia="仿宋_GB2312" w:hAnsi="仿宋" w:hint="eastAsia"/>
                <w:szCs w:val="21"/>
              </w:rPr>
            </w:pPr>
          </w:p>
        </w:tc>
        <w:tc>
          <w:tcPr>
            <w:tcW w:w="1134" w:type="dxa"/>
            <w:tcBorders>
              <w:top w:val="nil"/>
              <w:left w:val="nil"/>
              <w:bottom w:val="single" w:sz="4" w:space="0" w:color="auto"/>
              <w:right w:val="single" w:sz="4" w:space="0" w:color="auto"/>
            </w:tcBorders>
            <w:noWrap/>
            <w:vAlign w:val="center"/>
            <w:hideMark/>
          </w:tcPr>
          <w:p w14:paraId="505DF9F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04BD18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37B0E1A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DN12</w:t>
            </w:r>
          </w:p>
        </w:tc>
        <w:tc>
          <w:tcPr>
            <w:tcW w:w="1843" w:type="dxa"/>
            <w:vMerge/>
            <w:tcBorders>
              <w:top w:val="nil"/>
              <w:left w:val="single" w:sz="4" w:space="0" w:color="auto"/>
              <w:bottom w:val="single" w:sz="4" w:space="0" w:color="auto"/>
              <w:right w:val="single" w:sz="4" w:space="0" w:color="auto"/>
            </w:tcBorders>
            <w:vAlign w:val="center"/>
            <w:hideMark/>
          </w:tcPr>
          <w:p w14:paraId="17CCDE4B" w14:textId="77777777" w:rsidR="0025019C" w:rsidRPr="0025019C" w:rsidRDefault="0025019C" w:rsidP="0025019C">
            <w:pPr>
              <w:widowControl/>
              <w:jc w:val="center"/>
              <w:rPr>
                <w:rFonts w:ascii="仿宋_GB2312" w:eastAsia="仿宋_GB2312" w:hAnsi="仿宋" w:hint="eastAsia"/>
                <w:szCs w:val="21"/>
              </w:rPr>
            </w:pPr>
          </w:p>
        </w:tc>
        <w:tc>
          <w:tcPr>
            <w:tcW w:w="846" w:type="dxa"/>
            <w:vMerge/>
            <w:tcBorders>
              <w:top w:val="nil"/>
              <w:left w:val="single" w:sz="4" w:space="0" w:color="auto"/>
              <w:bottom w:val="single" w:sz="4" w:space="0" w:color="000000"/>
              <w:right w:val="single" w:sz="4" w:space="0" w:color="auto"/>
            </w:tcBorders>
            <w:vAlign w:val="center"/>
            <w:hideMark/>
          </w:tcPr>
          <w:p w14:paraId="29789FF1" w14:textId="77777777" w:rsidR="0025019C" w:rsidRPr="0025019C" w:rsidRDefault="0025019C" w:rsidP="0025019C">
            <w:pPr>
              <w:widowControl/>
              <w:jc w:val="center"/>
              <w:rPr>
                <w:rFonts w:ascii="仿宋_GB2312" w:eastAsia="仿宋_GB2312" w:hAnsi="仿宋" w:hint="eastAsia"/>
                <w:szCs w:val="21"/>
              </w:rPr>
            </w:pPr>
          </w:p>
        </w:tc>
        <w:tc>
          <w:tcPr>
            <w:tcW w:w="1280" w:type="dxa"/>
            <w:vMerge/>
            <w:tcBorders>
              <w:top w:val="nil"/>
              <w:left w:val="single" w:sz="4" w:space="0" w:color="auto"/>
              <w:bottom w:val="single" w:sz="4" w:space="0" w:color="auto"/>
              <w:right w:val="single" w:sz="4" w:space="0" w:color="auto"/>
            </w:tcBorders>
            <w:vAlign w:val="center"/>
            <w:hideMark/>
          </w:tcPr>
          <w:p w14:paraId="139C98FA" w14:textId="77777777" w:rsidR="0025019C" w:rsidRPr="0025019C" w:rsidRDefault="0025019C" w:rsidP="0025019C">
            <w:pPr>
              <w:widowControl/>
              <w:jc w:val="center"/>
              <w:rPr>
                <w:rFonts w:ascii="仿宋_GB2312" w:eastAsia="仿宋_GB2312" w:hAnsi="仿宋" w:hint="eastAsia"/>
                <w:szCs w:val="21"/>
              </w:rPr>
            </w:pPr>
          </w:p>
        </w:tc>
      </w:tr>
      <w:tr w:rsidR="0025019C" w:rsidRPr="0025019C" w14:paraId="63C33BA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76E3E2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3B53453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4925FA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7E6BCD3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08AC075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4AA1E74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4032466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09334542"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3D3460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6B32AA1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1B4715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526C5AE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21E7993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Y60(0-1.0)</w:t>
            </w:r>
          </w:p>
        </w:tc>
        <w:tc>
          <w:tcPr>
            <w:tcW w:w="846" w:type="dxa"/>
            <w:tcBorders>
              <w:top w:val="nil"/>
              <w:left w:val="nil"/>
              <w:bottom w:val="single" w:sz="4" w:space="0" w:color="auto"/>
              <w:right w:val="single" w:sz="4" w:space="0" w:color="auto"/>
            </w:tcBorders>
            <w:noWrap/>
            <w:vAlign w:val="center"/>
            <w:hideMark/>
          </w:tcPr>
          <w:p w14:paraId="4CEDE29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5D1BA91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352A759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EF49D4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电加热锅炉</w:t>
            </w:r>
          </w:p>
        </w:tc>
        <w:tc>
          <w:tcPr>
            <w:tcW w:w="1134" w:type="dxa"/>
            <w:tcBorders>
              <w:top w:val="nil"/>
              <w:left w:val="nil"/>
              <w:bottom w:val="single" w:sz="4" w:space="0" w:color="auto"/>
              <w:right w:val="single" w:sz="4" w:space="0" w:color="auto"/>
            </w:tcBorders>
            <w:noWrap/>
            <w:vAlign w:val="center"/>
            <w:hideMark/>
          </w:tcPr>
          <w:p w14:paraId="5942EF1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77DAD23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A27T-10</w:t>
            </w:r>
          </w:p>
        </w:tc>
        <w:tc>
          <w:tcPr>
            <w:tcW w:w="992" w:type="dxa"/>
            <w:tcBorders>
              <w:top w:val="nil"/>
              <w:left w:val="nil"/>
              <w:bottom w:val="single" w:sz="4" w:space="0" w:color="auto"/>
              <w:right w:val="single" w:sz="4" w:space="0" w:color="auto"/>
            </w:tcBorders>
            <w:noWrap/>
            <w:vAlign w:val="center"/>
            <w:hideMark/>
          </w:tcPr>
          <w:p w14:paraId="20C077A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12BB278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Y100(0-1.0)</w:t>
            </w:r>
          </w:p>
        </w:tc>
        <w:tc>
          <w:tcPr>
            <w:tcW w:w="846" w:type="dxa"/>
            <w:tcBorders>
              <w:top w:val="nil"/>
              <w:left w:val="nil"/>
              <w:bottom w:val="single" w:sz="4" w:space="0" w:color="auto"/>
              <w:right w:val="single" w:sz="4" w:space="0" w:color="auto"/>
            </w:tcBorders>
            <w:noWrap/>
            <w:vAlign w:val="center"/>
            <w:hideMark/>
          </w:tcPr>
          <w:p w14:paraId="30E7073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A0C4E7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5CB725E7"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8EDACD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110DB56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vAlign w:val="center"/>
            <w:hideMark/>
          </w:tcPr>
          <w:p w14:paraId="55F470A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t>
            </w:r>
          </w:p>
        </w:tc>
        <w:tc>
          <w:tcPr>
            <w:tcW w:w="992" w:type="dxa"/>
            <w:tcBorders>
              <w:top w:val="nil"/>
              <w:left w:val="nil"/>
              <w:bottom w:val="single" w:sz="4" w:space="0" w:color="auto"/>
              <w:right w:val="single" w:sz="4" w:space="0" w:color="auto"/>
            </w:tcBorders>
            <w:noWrap/>
            <w:vAlign w:val="center"/>
            <w:hideMark/>
          </w:tcPr>
          <w:p w14:paraId="1D92A0C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1D2E60D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745BF3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9C59A2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58AE61C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7935EC0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电加热锅炉</w:t>
            </w:r>
          </w:p>
        </w:tc>
        <w:tc>
          <w:tcPr>
            <w:tcW w:w="1134" w:type="dxa"/>
            <w:tcBorders>
              <w:top w:val="nil"/>
              <w:left w:val="nil"/>
              <w:bottom w:val="single" w:sz="4" w:space="0" w:color="auto"/>
              <w:right w:val="single" w:sz="4" w:space="0" w:color="auto"/>
            </w:tcBorders>
            <w:noWrap/>
            <w:vAlign w:val="center"/>
            <w:hideMark/>
          </w:tcPr>
          <w:p w14:paraId="24ADA67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34D7BA8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A27T-16</w:t>
            </w:r>
          </w:p>
        </w:tc>
        <w:tc>
          <w:tcPr>
            <w:tcW w:w="992" w:type="dxa"/>
            <w:tcBorders>
              <w:top w:val="nil"/>
              <w:left w:val="nil"/>
              <w:bottom w:val="single" w:sz="4" w:space="0" w:color="auto"/>
              <w:right w:val="single" w:sz="4" w:space="0" w:color="auto"/>
            </w:tcBorders>
            <w:noWrap/>
            <w:vAlign w:val="center"/>
            <w:hideMark/>
          </w:tcPr>
          <w:p w14:paraId="531BE00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6F6F3B1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93B08E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8D118B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241A13B7"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4E8D5D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6360AA2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E6D004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06B0504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35056FC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2C9D8B3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32F2B51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带油纵</w:t>
            </w:r>
          </w:p>
        </w:tc>
      </w:tr>
      <w:tr w:rsidR="0025019C" w:rsidRPr="0025019C" w14:paraId="09835949"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17731D9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3642CF9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3C23CF3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992" w:type="dxa"/>
            <w:tcBorders>
              <w:top w:val="nil"/>
              <w:left w:val="nil"/>
              <w:bottom w:val="single" w:sz="4" w:space="0" w:color="auto"/>
              <w:right w:val="single" w:sz="4" w:space="0" w:color="auto"/>
            </w:tcBorders>
            <w:noWrap/>
            <w:vAlign w:val="center"/>
            <w:hideMark/>
          </w:tcPr>
          <w:p w14:paraId="44D1639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2FE7A12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641E3F9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77974D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5846A8DC"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F04F39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4C02299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A0387F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w:t>
            </w:r>
          </w:p>
        </w:tc>
        <w:tc>
          <w:tcPr>
            <w:tcW w:w="992" w:type="dxa"/>
            <w:tcBorders>
              <w:top w:val="nil"/>
              <w:left w:val="nil"/>
              <w:bottom w:val="single" w:sz="4" w:space="0" w:color="auto"/>
              <w:right w:val="single" w:sz="4" w:space="0" w:color="auto"/>
            </w:tcBorders>
            <w:noWrap/>
            <w:vAlign w:val="center"/>
            <w:hideMark/>
          </w:tcPr>
          <w:p w14:paraId="4483C1F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0DB59D5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Y50(0-1.6)</w:t>
            </w:r>
          </w:p>
        </w:tc>
        <w:tc>
          <w:tcPr>
            <w:tcW w:w="846" w:type="dxa"/>
            <w:tcBorders>
              <w:top w:val="nil"/>
              <w:left w:val="nil"/>
              <w:bottom w:val="single" w:sz="4" w:space="0" w:color="auto"/>
              <w:right w:val="single" w:sz="4" w:space="0" w:color="auto"/>
            </w:tcBorders>
            <w:noWrap/>
            <w:vAlign w:val="center"/>
            <w:hideMark/>
          </w:tcPr>
          <w:p w14:paraId="0B60EBD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0437E0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带油纵</w:t>
            </w:r>
          </w:p>
        </w:tc>
      </w:tr>
      <w:tr w:rsidR="0025019C" w:rsidRPr="0025019C" w14:paraId="66F3AD8F"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9C8E35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1AC6CEF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7FE6FF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571AEE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3F373B2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44E4368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020DD01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1EB69623"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D56263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天然气管道</w:t>
            </w:r>
          </w:p>
        </w:tc>
        <w:tc>
          <w:tcPr>
            <w:tcW w:w="1134" w:type="dxa"/>
            <w:tcBorders>
              <w:top w:val="nil"/>
              <w:left w:val="nil"/>
              <w:bottom w:val="single" w:sz="4" w:space="0" w:color="auto"/>
              <w:right w:val="single" w:sz="4" w:space="0" w:color="auto"/>
            </w:tcBorders>
            <w:noWrap/>
            <w:vAlign w:val="center"/>
            <w:hideMark/>
          </w:tcPr>
          <w:p w14:paraId="5D03C4B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1134" w:type="dxa"/>
            <w:tcBorders>
              <w:top w:val="nil"/>
              <w:left w:val="nil"/>
              <w:bottom w:val="nil"/>
              <w:right w:val="nil"/>
            </w:tcBorders>
            <w:noWrap/>
            <w:vAlign w:val="center"/>
            <w:hideMark/>
          </w:tcPr>
          <w:p w14:paraId="749FADE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992" w:type="dxa"/>
            <w:tcBorders>
              <w:top w:val="nil"/>
              <w:left w:val="single" w:sz="4" w:space="0" w:color="auto"/>
              <w:bottom w:val="single" w:sz="4" w:space="0" w:color="auto"/>
              <w:right w:val="single" w:sz="4" w:space="0" w:color="auto"/>
            </w:tcBorders>
            <w:noWrap/>
            <w:vAlign w:val="center"/>
            <w:hideMark/>
          </w:tcPr>
          <w:p w14:paraId="2CDF3A9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0AD71A82" w14:textId="5198BF16"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 / 0-10KPA</w:t>
            </w:r>
          </w:p>
        </w:tc>
        <w:tc>
          <w:tcPr>
            <w:tcW w:w="846" w:type="dxa"/>
            <w:tcBorders>
              <w:top w:val="nil"/>
              <w:left w:val="nil"/>
              <w:bottom w:val="single" w:sz="4" w:space="0" w:color="auto"/>
              <w:right w:val="single" w:sz="4" w:space="0" w:color="auto"/>
            </w:tcBorders>
            <w:noWrap/>
            <w:vAlign w:val="center"/>
            <w:hideMark/>
          </w:tcPr>
          <w:p w14:paraId="79209F6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4</w:t>
            </w:r>
          </w:p>
        </w:tc>
        <w:tc>
          <w:tcPr>
            <w:tcW w:w="1280" w:type="dxa"/>
            <w:tcBorders>
              <w:top w:val="nil"/>
              <w:left w:val="nil"/>
              <w:bottom w:val="single" w:sz="4" w:space="0" w:color="auto"/>
              <w:right w:val="single" w:sz="4" w:space="0" w:color="auto"/>
            </w:tcBorders>
            <w:noWrap/>
            <w:vAlign w:val="center"/>
            <w:hideMark/>
          </w:tcPr>
          <w:p w14:paraId="73910D4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r>
      <w:tr w:rsidR="0025019C" w:rsidRPr="0025019C" w14:paraId="6A1491A6"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DAA8B9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72BAEA2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single" w:sz="4" w:space="0" w:color="auto"/>
              <w:left w:val="nil"/>
              <w:bottom w:val="single" w:sz="4" w:space="0" w:color="auto"/>
              <w:right w:val="single" w:sz="4" w:space="0" w:color="auto"/>
            </w:tcBorders>
            <w:noWrap/>
            <w:vAlign w:val="center"/>
            <w:hideMark/>
          </w:tcPr>
          <w:p w14:paraId="07B5345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4DA55ED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5C3466A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6151E00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D0BD5C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1DB437C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224782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3C224AC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A9ABF1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6DA2455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DN3/8</w:t>
            </w:r>
          </w:p>
        </w:tc>
        <w:tc>
          <w:tcPr>
            <w:tcW w:w="1843" w:type="dxa"/>
            <w:tcBorders>
              <w:top w:val="nil"/>
              <w:left w:val="nil"/>
              <w:bottom w:val="single" w:sz="4" w:space="0" w:color="auto"/>
              <w:right w:val="single" w:sz="4" w:space="0" w:color="auto"/>
            </w:tcBorders>
            <w:noWrap/>
            <w:vAlign w:val="center"/>
            <w:hideMark/>
          </w:tcPr>
          <w:p w14:paraId="054B5FA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c>
          <w:tcPr>
            <w:tcW w:w="846" w:type="dxa"/>
            <w:tcBorders>
              <w:top w:val="nil"/>
              <w:left w:val="nil"/>
              <w:bottom w:val="single" w:sz="4" w:space="0" w:color="auto"/>
              <w:right w:val="single" w:sz="4" w:space="0" w:color="auto"/>
            </w:tcBorders>
            <w:noWrap/>
            <w:vAlign w:val="center"/>
            <w:hideMark/>
          </w:tcPr>
          <w:p w14:paraId="37A1F22C" w14:textId="0F41E5E7"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280" w:type="dxa"/>
            <w:tcBorders>
              <w:top w:val="nil"/>
              <w:left w:val="nil"/>
              <w:bottom w:val="single" w:sz="4" w:space="0" w:color="auto"/>
              <w:right w:val="single" w:sz="4" w:space="0" w:color="auto"/>
            </w:tcBorders>
            <w:noWrap/>
            <w:vAlign w:val="center"/>
            <w:hideMark/>
          </w:tcPr>
          <w:p w14:paraId="5AD44DA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w:t>
            </w:r>
          </w:p>
        </w:tc>
      </w:tr>
      <w:tr w:rsidR="0025019C" w:rsidRPr="0025019C" w14:paraId="61F236F1"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5CC3F3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蒸汽发生器</w:t>
            </w:r>
          </w:p>
        </w:tc>
        <w:tc>
          <w:tcPr>
            <w:tcW w:w="1134" w:type="dxa"/>
            <w:tcBorders>
              <w:top w:val="nil"/>
              <w:left w:val="nil"/>
              <w:bottom w:val="single" w:sz="4" w:space="0" w:color="auto"/>
              <w:right w:val="single" w:sz="4" w:space="0" w:color="auto"/>
            </w:tcBorders>
            <w:noWrap/>
            <w:vAlign w:val="center"/>
            <w:hideMark/>
          </w:tcPr>
          <w:p w14:paraId="27A1A86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vAlign w:val="center"/>
            <w:hideMark/>
          </w:tcPr>
          <w:p w14:paraId="7FC62A3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t>
            </w:r>
          </w:p>
        </w:tc>
        <w:tc>
          <w:tcPr>
            <w:tcW w:w="992" w:type="dxa"/>
            <w:tcBorders>
              <w:top w:val="nil"/>
              <w:left w:val="nil"/>
              <w:bottom w:val="single" w:sz="4" w:space="0" w:color="auto"/>
              <w:right w:val="single" w:sz="4" w:space="0" w:color="auto"/>
            </w:tcBorders>
            <w:noWrap/>
            <w:vAlign w:val="center"/>
            <w:hideMark/>
          </w:tcPr>
          <w:p w14:paraId="704E860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0F7892B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1FA2083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6212E1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09F2478B"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432AEC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4768632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0AB0E55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3F5A7B4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0D38B36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53484BD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793536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3ECE3E7A"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EAF65C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19E06BA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18F59E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A27W-10</w:t>
            </w:r>
          </w:p>
        </w:tc>
        <w:tc>
          <w:tcPr>
            <w:tcW w:w="992" w:type="dxa"/>
            <w:tcBorders>
              <w:top w:val="nil"/>
              <w:left w:val="nil"/>
              <w:bottom w:val="single" w:sz="4" w:space="0" w:color="auto"/>
              <w:right w:val="single" w:sz="4" w:space="0" w:color="auto"/>
            </w:tcBorders>
            <w:noWrap/>
            <w:vAlign w:val="center"/>
            <w:hideMark/>
          </w:tcPr>
          <w:p w14:paraId="037A05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7B2C6499"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711C3B0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311D96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462F7900"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093FA40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6984E5A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2A6C1A1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1031514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4F06D1E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53AE5F1B"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3837BC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74FDAAF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641BF5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4355DA8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4FAE0F5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A27W-16T</w:t>
            </w:r>
          </w:p>
        </w:tc>
        <w:tc>
          <w:tcPr>
            <w:tcW w:w="992" w:type="dxa"/>
            <w:tcBorders>
              <w:top w:val="nil"/>
              <w:left w:val="nil"/>
              <w:bottom w:val="single" w:sz="4" w:space="0" w:color="auto"/>
              <w:right w:val="single" w:sz="4" w:space="0" w:color="auto"/>
            </w:tcBorders>
            <w:noWrap/>
            <w:vAlign w:val="center"/>
            <w:hideMark/>
          </w:tcPr>
          <w:p w14:paraId="638E63D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689887D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3EA03C6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243A8B4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05B6E6AE"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4294717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53D2A53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31A3DB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30BFBCC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DN15</w:t>
            </w:r>
          </w:p>
        </w:tc>
        <w:tc>
          <w:tcPr>
            <w:tcW w:w="1843" w:type="dxa"/>
            <w:tcBorders>
              <w:top w:val="nil"/>
              <w:left w:val="nil"/>
              <w:bottom w:val="single" w:sz="4" w:space="0" w:color="auto"/>
              <w:right w:val="single" w:sz="4" w:space="0" w:color="auto"/>
            </w:tcBorders>
            <w:noWrap/>
            <w:vAlign w:val="center"/>
            <w:hideMark/>
          </w:tcPr>
          <w:p w14:paraId="46B8EEF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Y60（0-1.6）</w:t>
            </w:r>
          </w:p>
        </w:tc>
        <w:tc>
          <w:tcPr>
            <w:tcW w:w="846" w:type="dxa"/>
            <w:tcBorders>
              <w:top w:val="nil"/>
              <w:left w:val="nil"/>
              <w:bottom w:val="single" w:sz="4" w:space="0" w:color="auto"/>
              <w:right w:val="single" w:sz="4" w:space="0" w:color="auto"/>
            </w:tcBorders>
            <w:noWrap/>
            <w:vAlign w:val="center"/>
            <w:hideMark/>
          </w:tcPr>
          <w:p w14:paraId="3FB42BB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DFD9E82"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79F7DD5F"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54BC41A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552F967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DABEAD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A28H-16T</w:t>
            </w:r>
          </w:p>
        </w:tc>
        <w:tc>
          <w:tcPr>
            <w:tcW w:w="992" w:type="dxa"/>
            <w:tcBorders>
              <w:top w:val="nil"/>
              <w:left w:val="nil"/>
              <w:bottom w:val="single" w:sz="4" w:space="0" w:color="auto"/>
              <w:right w:val="single" w:sz="4" w:space="0" w:color="auto"/>
            </w:tcBorders>
            <w:noWrap/>
            <w:vAlign w:val="center"/>
            <w:hideMark/>
          </w:tcPr>
          <w:p w14:paraId="675CCF8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DN20</w:t>
            </w:r>
          </w:p>
        </w:tc>
        <w:tc>
          <w:tcPr>
            <w:tcW w:w="1843" w:type="dxa"/>
            <w:tcBorders>
              <w:top w:val="nil"/>
              <w:left w:val="nil"/>
              <w:bottom w:val="single" w:sz="4" w:space="0" w:color="auto"/>
              <w:right w:val="single" w:sz="4" w:space="0" w:color="auto"/>
            </w:tcBorders>
            <w:noWrap/>
            <w:vAlign w:val="center"/>
            <w:hideMark/>
          </w:tcPr>
          <w:p w14:paraId="6E9292A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081139B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7DFA63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3B741FCE"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4F48677"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储气罐</w:t>
            </w:r>
          </w:p>
        </w:tc>
        <w:tc>
          <w:tcPr>
            <w:tcW w:w="1134" w:type="dxa"/>
            <w:tcBorders>
              <w:top w:val="nil"/>
              <w:left w:val="nil"/>
              <w:bottom w:val="single" w:sz="4" w:space="0" w:color="auto"/>
              <w:right w:val="single" w:sz="4" w:space="0" w:color="auto"/>
            </w:tcBorders>
            <w:noWrap/>
            <w:vAlign w:val="center"/>
            <w:hideMark/>
          </w:tcPr>
          <w:p w14:paraId="23D74DF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5D5A75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A27T-16</w:t>
            </w:r>
          </w:p>
        </w:tc>
        <w:tc>
          <w:tcPr>
            <w:tcW w:w="992" w:type="dxa"/>
            <w:tcBorders>
              <w:top w:val="nil"/>
              <w:left w:val="nil"/>
              <w:bottom w:val="single" w:sz="4" w:space="0" w:color="auto"/>
              <w:right w:val="single" w:sz="4" w:space="0" w:color="auto"/>
            </w:tcBorders>
            <w:noWrap/>
            <w:vAlign w:val="center"/>
            <w:hideMark/>
          </w:tcPr>
          <w:p w14:paraId="40815C1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3DB6D3F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Y100(0-1.6)</w:t>
            </w:r>
          </w:p>
        </w:tc>
        <w:tc>
          <w:tcPr>
            <w:tcW w:w="846" w:type="dxa"/>
            <w:tcBorders>
              <w:top w:val="nil"/>
              <w:left w:val="nil"/>
              <w:bottom w:val="single" w:sz="4" w:space="0" w:color="auto"/>
              <w:right w:val="single" w:sz="4" w:space="0" w:color="auto"/>
            </w:tcBorders>
            <w:noWrap/>
            <w:vAlign w:val="center"/>
            <w:hideMark/>
          </w:tcPr>
          <w:p w14:paraId="29EF97D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67A18B91"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轴向</w:t>
            </w:r>
          </w:p>
        </w:tc>
      </w:tr>
      <w:tr w:rsidR="0025019C" w:rsidRPr="0025019C" w14:paraId="71F0BB8E"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70F4EB6A"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7EF82994"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11601E8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2F7F31E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DN10</w:t>
            </w:r>
          </w:p>
        </w:tc>
        <w:tc>
          <w:tcPr>
            <w:tcW w:w="1843" w:type="dxa"/>
            <w:tcBorders>
              <w:top w:val="nil"/>
              <w:left w:val="nil"/>
              <w:bottom w:val="single" w:sz="4" w:space="0" w:color="auto"/>
              <w:right w:val="single" w:sz="4" w:space="0" w:color="auto"/>
            </w:tcBorders>
            <w:noWrap/>
            <w:vAlign w:val="center"/>
            <w:hideMark/>
          </w:tcPr>
          <w:p w14:paraId="3DAB1CA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6876038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1273723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1F95BCA5"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3B583D2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空压机</w:t>
            </w:r>
          </w:p>
        </w:tc>
        <w:tc>
          <w:tcPr>
            <w:tcW w:w="1134" w:type="dxa"/>
            <w:tcBorders>
              <w:top w:val="nil"/>
              <w:left w:val="nil"/>
              <w:bottom w:val="single" w:sz="4" w:space="0" w:color="auto"/>
              <w:right w:val="single" w:sz="4" w:space="0" w:color="auto"/>
            </w:tcBorders>
            <w:noWrap/>
            <w:vAlign w:val="center"/>
            <w:hideMark/>
          </w:tcPr>
          <w:p w14:paraId="432F0A1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7EA1DC2E"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A28X-16T</w:t>
            </w:r>
          </w:p>
        </w:tc>
        <w:tc>
          <w:tcPr>
            <w:tcW w:w="992" w:type="dxa"/>
            <w:tcBorders>
              <w:top w:val="nil"/>
              <w:left w:val="nil"/>
              <w:bottom w:val="single" w:sz="4" w:space="0" w:color="auto"/>
              <w:right w:val="single" w:sz="4" w:space="0" w:color="auto"/>
            </w:tcBorders>
            <w:noWrap/>
            <w:vAlign w:val="center"/>
            <w:hideMark/>
          </w:tcPr>
          <w:p w14:paraId="2288BEC8" w14:textId="7988A4D2"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730BD20C"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Y60（0-2.5）</w:t>
            </w:r>
          </w:p>
        </w:tc>
        <w:tc>
          <w:tcPr>
            <w:tcW w:w="846" w:type="dxa"/>
            <w:tcBorders>
              <w:top w:val="nil"/>
              <w:left w:val="nil"/>
              <w:bottom w:val="single" w:sz="4" w:space="0" w:color="auto"/>
              <w:right w:val="single" w:sz="4" w:space="0" w:color="auto"/>
            </w:tcBorders>
            <w:noWrap/>
            <w:vAlign w:val="center"/>
            <w:hideMark/>
          </w:tcPr>
          <w:p w14:paraId="27861CE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5F10B8F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带油</w:t>
            </w:r>
          </w:p>
        </w:tc>
      </w:tr>
      <w:tr w:rsidR="0025019C" w:rsidRPr="0025019C" w14:paraId="3399C96C"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4E72CDA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电加热锅炉</w:t>
            </w:r>
          </w:p>
        </w:tc>
        <w:tc>
          <w:tcPr>
            <w:tcW w:w="1134" w:type="dxa"/>
            <w:tcBorders>
              <w:top w:val="nil"/>
              <w:left w:val="nil"/>
              <w:bottom w:val="single" w:sz="4" w:space="0" w:color="auto"/>
              <w:right w:val="single" w:sz="4" w:space="0" w:color="auto"/>
            </w:tcBorders>
            <w:noWrap/>
            <w:vAlign w:val="center"/>
            <w:hideMark/>
          </w:tcPr>
          <w:p w14:paraId="25482CA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134" w:type="dxa"/>
            <w:tcBorders>
              <w:top w:val="nil"/>
              <w:left w:val="nil"/>
              <w:bottom w:val="single" w:sz="4" w:space="0" w:color="auto"/>
              <w:right w:val="single" w:sz="4" w:space="0" w:color="auto"/>
            </w:tcBorders>
            <w:noWrap/>
            <w:vAlign w:val="center"/>
            <w:hideMark/>
          </w:tcPr>
          <w:p w14:paraId="5CE4CF5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A28H-16</w:t>
            </w:r>
          </w:p>
        </w:tc>
        <w:tc>
          <w:tcPr>
            <w:tcW w:w="992" w:type="dxa"/>
            <w:tcBorders>
              <w:top w:val="nil"/>
              <w:left w:val="nil"/>
              <w:bottom w:val="single" w:sz="4" w:space="0" w:color="auto"/>
              <w:right w:val="single" w:sz="4" w:space="0" w:color="auto"/>
            </w:tcBorders>
            <w:noWrap/>
            <w:vAlign w:val="center"/>
            <w:hideMark/>
          </w:tcPr>
          <w:p w14:paraId="50F40970"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DN25</w:t>
            </w:r>
          </w:p>
        </w:tc>
        <w:tc>
          <w:tcPr>
            <w:tcW w:w="1843" w:type="dxa"/>
            <w:tcBorders>
              <w:top w:val="nil"/>
              <w:left w:val="nil"/>
              <w:bottom w:val="single" w:sz="4" w:space="0" w:color="auto"/>
              <w:right w:val="single" w:sz="4" w:space="0" w:color="auto"/>
            </w:tcBorders>
            <w:noWrap/>
            <w:vAlign w:val="center"/>
            <w:hideMark/>
          </w:tcPr>
          <w:p w14:paraId="3D1AE1AF"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Y100(0-1.0)</w:t>
            </w:r>
          </w:p>
        </w:tc>
        <w:tc>
          <w:tcPr>
            <w:tcW w:w="846" w:type="dxa"/>
            <w:tcBorders>
              <w:top w:val="nil"/>
              <w:left w:val="nil"/>
              <w:bottom w:val="single" w:sz="4" w:space="0" w:color="auto"/>
              <w:right w:val="single" w:sz="4" w:space="0" w:color="auto"/>
            </w:tcBorders>
            <w:noWrap/>
            <w:vAlign w:val="center"/>
            <w:hideMark/>
          </w:tcPr>
          <w:p w14:paraId="4B50C1CD"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427BD65"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纵</w:t>
            </w:r>
          </w:p>
        </w:tc>
      </w:tr>
      <w:tr w:rsidR="0025019C" w:rsidRPr="0025019C" w14:paraId="358FF1F6" w14:textId="77777777" w:rsidTr="00600997">
        <w:trPr>
          <w:trHeight w:val="340"/>
        </w:trPr>
        <w:tc>
          <w:tcPr>
            <w:tcW w:w="1702" w:type="dxa"/>
            <w:tcBorders>
              <w:top w:val="nil"/>
              <w:left w:val="single" w:sz="4" w:space="0" w:color="auto"/>
              <w:bottom w:val="single" w:sz="4" w:space="0" w:color="auto"/>
              <w:right w:val="single" w:sz="4" w:space="0" w:color="auto"/>
            </w:tcBorders>
            <w:noWrap/>
            <w:vAlign w:val="center"/>
            <w:hideMark/>
          </w:tcPr>
          <w:p w14:paraId="2DD10648"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氧气瓶</w:t>
            </w:r>
          </w:p>
        </w:tc>
        <w:tc>
          <w:tcPr>
            <w:tcW w:w="1134" w:type="dxa"/>
            <w:tcBorders>
              <w:top w:val="nil"/>
              <w:left w:val="nil"/>
              <w:bottom w:val="single" w:sz="4" w:space="0" w:color="auto"/>
              <w:right w:val="single" w:sz="4" w:space="0" w:color="auto"/>
            </w:tcBorders>
            <w:noWrap/>
            <w:vAlign w:val="center"/>
            <w:hideMark/>
          </w:tcPr>
          <w:p w14:paraId="46EACE06" w14:textId="645776A2"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134" w:type="dxa"/>
            <w:tcBorders>
              <w:top w:val="nil"/>
              <w:left w:val="nil"/>
              <w:bottom w:val="single" w:sz="4" w:space="0" w:color="auto"/>
              <w:right w:val="single" w:sz="4" w:space="0" w:color="auto"/>
            </w:tcBorders>
            <w:noWrap/>
            <w:vAlign w:val="center"/>
            <w:hideMark/>
          </w:tcPr>
          <w:p w14:paraId="38EE9C2A" w14:textId="0A6F1087"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992" w:type="dxa"/>
            <w:tcBorders>
              <w:top w:val="nil"/>
              <w:left w:val="nil"/>
              <w:bottom w:val="single" w:sz="4" w:space="0" w:color="auto"/>
              <w:right w:val="single" w:sz="4" w:space="0" w:color="auto"/>
            </w:tcBorders>
            <w:noWrap/>
            <w:vAlign w:val="center"/>
            <w:hideMark/>
          </w:tcPr>
          <w:p w14:paraId="34E9C4E2" w14:textId="61D9BF31"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c>
          <w:tcPr>
            <w:tcW w:w="1843" w:type="dxa"/>
            <w:tcBorders>
              <w:top w:val="nil"/>
              <w:left w:val="nil"/>
              <w:bottom w:val="single" w:sz="4" w:space="0" w:color="auto"/>
              <w:right w:val="single" w:sz="4" w:space="0" w:color="auto"/>
            </w:tcBorders>
            <w:noWrap/>
            <w:vAlign w:val="center"/>
            <w:hideMark/>
          </w:tcPr>
          <w:p w14:paraId="0732F2D6"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Y100 / 0-4mpa</w:t>
            </w:r>
          </w:p>
        </w:tc>
        <w:tc>
          <w:tcPr>
            <w:tcW w:w="846" w:type="dxa"/>
            <w:tcBorders>
              <w:top w:val="nil"/>
              <w:left w:val="nil"/>
              <w:bottom w:val="single" w:sz="4" w:space="0" w:color="auto"/>
              <w:right w:val="single" w:sz="4" w:space="0" w:color="auto"/>
            </w:tcBorders>
            <w:noWrap/>
            <w:vAlign w:val="center"/>
            <w:hideMark/>
          </w:tcPr>
          <w:p w14:paraId="489AC253" w14:textId="77777777" w:rsidR="0025019C" w:rsidRPr="0025019C" w:rsidRDefault="0025019C" w:rsidP="0025019C">
            <w:pPr>
              <w:widowControl/>
              <w:jc w:val="center"/>
              <w:rPr>
                <w:rFonts w:ascii="仿宋_GB2312" w:eastAsia="仿宋_GB2312" w:hAnsi="仿宋" w:hint="eastAsia"/>
                <w:szCs w:val="21"/>
              </w:rPr>
            </w:pPr>
            <w:r w:rsidRPr="0025019C">
              <w:rPr>
                <w:rFonts w:ascii="仿宋_GB2312" w:eastAsia="仿宋_GB2312" w:hAnsi="仿宋" w:hint="eastAsia"/>
                <w:szCs w:val="21"/>
              </w:rPr>
              <w:t>1</w:t>
            </w:r>
          </w:p>
        </w:tc>
        <w:tc>
          <w:tcPr>
            <w:tcW w:w="1280" w:type="dxa"/>
            <w:tcBorders>
              <w:top w:val="nil"/>
              <w:left w:val="nil"/>
              <w:bottom w:val="single" w:sz="4" w:space="0" w:color="auto"/>
              <w:right w:val="single" w:sz="4" w:space="0" w:color="auto"/>
            </w:tcBorders>
            <w:noWrap/>
            <w:vAlign w:val="center"/>
            <w:hideMark/>
          </w:tcPr>
          <w:p w14:paraId="741DC809" w14:textId="3A393A1F" w:rsidR="0025019C" w:rsidRPr="0025019C" w:rsidRDefault="0025019C" w:rsidP="0025019C">
            <w:pPr>
              <w:widowControl/>
              <w:jc w:val="center"/>
              <w:rPr>
                <w:rFonts w:ascii="仿宋_GB2312" w:eastAsia="仿宋_GB2312" w:hAnsi="仿宋" w:hint="eastAsia"/>
                <w:szCs w:val="21"/>
              </w:rPr>
            </w:pPr>
            <w:r>
              <w:rPr>
                <w:rFonts w:ascii="仿宋_GB2312" w:eastAsia="仿宋_GB2312" w:hAnsi="仿宋" w:hint="eastAsia"/>
                <w:szCs w:val="21"/>
              </w:rPr>
              <w:t>/</w:t>
            </w:r>
          </w:p>
        </w:tc>
      </w:tr>
    </w:tbl>
    <w:p w14:paraId="15D332A3" w14:textId="77777777" w:rsidR="008A5632" w:rsidRDefault="008A5632" w:rsidP="0025019C">
      <w:pPr>
        <w:widowControl/>
        <w:shd w:val="clear" w:color="auto" w:fill="FFFFFF"/>
        <w:spacing w:line="700" w:lineRule="exact"/>
        <w:textAlignment w:val="baseline"/>
        <w:rPr>
          <w:rFonts w:ascii="黑体" w:eastAsia="黑体" w:hAnsi="黑体" w:cs="宋体" w:hint="eastAsia"/>
          <w:kern w:val="0"/>
          <w:sz w:val="44"/>
          <w:szCs w:val="44"/>
          <w:shd w:val="clear" w:color="auto" w:fill="FFFFFF"/>
        </w:rPr>
      </w:pPr>
    </w:p>
    <w:p w14:paraId="223DB6A6" w14:textId="77777777" w:rsidR="0025019C" w:rsidRDefault="0025019C"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p>
    <w:p w14:paraId="624A51E2" w14:textId="63D5F5A5"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13E05F3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5C22AE">
              <w:rPr>
                <w:rFonts w:ascii="仿宋_GB2312" w:eastAsia="仿宋_GB2312" w:hAnsi="仿宋" w:hint="eastAsia"/>
                <w:szCs w:val="21"/>
              </w:rPr>
              <w:t xml:space="preserve">          </w:t>
            </w:r>
            <w:r>
              <w:rPr>
                <w:rFonts w:ascii="仿宋_GB2312" w:eastAsia="仿宋_GB2312" w:hAnsi="仿宋" w:hint="eastAsia"/>
                <w:szCs w:val="21"/>
              </w:rPr>
              <w:t>元（大写：</w:t>
            </w:r>
            <w:r w:rsidR="005C22AE">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66D90DB9" w14:textId="77777777" w:rsidR="00407ED4" w:rsidRDefault="00407ED4"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0DD130DE"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417DC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w:t>
      </w:r>
      <w:proofErr w:type="gramStart"/>
      <w:r w:rsidRPr="000E37AA">
        <w:rPr>
          <w:rFonts w:ascii="宋体" w:eastAsia="宋体" w:hAnsi="宋体" w:cs="宋体" w:hint="eastAsia"/>
          <w:bCs/>
          <w:kern w:val="0"/>
          <w:sz w:val="24"/>
          <w:shd w:val="clear" w:color="auto" w:fill="FFFFFF"/>
        </w:rPr>
        <w:t>作出</w:t>
      </w:r>
      <w:proofErr w:type="gramEnd"/>
      <w:r w:rsidRPr="000E37AA">
        <w:rPr>
          <w:rFonts w:ascii="宋体" w:eastAsia="宋体" w:hAnsi="宋体" w:cs="宋体" w:hint="eastAsia"/>
          <w:bCs/>
          <w:kern w:val="0"/>
          <w:sz w:val="24"/>
          <w:shd w:val="clear" w:color="auto" w:fill="FFFFFF"/>
        </w:rPr>
        <w:t>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6F55763" w14:textId="77777777" w:rsidR="001311FA" w:rsidRPr="009A6BA7" w:rsidRDefault="001311FA"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0C27F1A2"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AA69E6">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w:t>
      </w:r>
      <w:proofErr w:type="gramStart"/>
      <w:r w:rsidRPr="00DD7478">
        <w:rPr>
          <w:rFonts w:ascii="宋体" w:eastAsia="宋体" w:hAnsi="宋体" w:hint="eastAsia"/>
          <w:color w:val="000000" w:themeColor="text1"/>
          <w:spacing w:val="8"/>
          <w:sz w:val="24"/>
        </w:rPr>
        <w:t>附单位</w:t>
      </w:r>
      <w:proofErr w:type="gramEnd"/>
      <w:r w:rsidRPr="00DD7478">
        <w:rPr>
          <w:rFonts w:ascii="宋体" w:eastAsia="宋体" w:hAnsi="宋体" w:hint="eastAsia"/>
          <w:color w:val="000000" w:themeColor="text1"/>
          <w:spacing w:val="8"/>
          <w:sz w:val="24"/>
        </w:rPr>
        <w:t>负责人的身份证正反面复印件即可。</w:t>
      </w:r>
      <w:bookmarkEnd w:id="4"/>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C010" w14:textId="77777777" w:rsidR="006407E4" w:rsidRDefault="006407E4" w:rsidP="009D7F05">
      <w:pPr>
        <w:rPr>
          <w:rFonts w:hint="eastAsia"/>
        </w:rPr>
      </w:pPr>
      <w:r>
        <w:separator/>
      </w:r>
    </w:p>
  </w:endnote>
  <w:endnote w:type="continuationSeparator" w:id="0">
    <w:p w14:paraId="5D5AB327" w14:textId="77777777" w:rsidR="006407E4" w:rsidRDefault="006407E4"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390ED1" w:rsidRDefault="008754F6">
        <w:pPr>
          <w:pStyle w:val="a5"/>
          <w:rPr>
            <w:rFonts w:ascii="宋体" w:eastAsia="宋体" w:hAnsi="宋体"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EndPr/>
    <w:sdtContent>
      <w:p w14:paraId="6B686329" w14:textId="0B5BFF29" w:rsidR="008754F6" w:rsidRDefault="008754F6">
        <w:pPr>
          <w:pStyle w:val="a5"/>
          <w:jc w:val="right"/>
          <w:rPr>
            <w:rFonts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EC76" w14:textId="77777777" w:rsidR="006407E4" w:rsidRDefault="006407E4" w:rsidP="009D7F05">
      <w:pPr>
        <w:rPr>
          <w:rFonts w:hint="eastAsia"/>
        </w:rPr>
      </w:pPr>
      <w:r>
        <w:separator/>
      </w:r>
    </w:p>
  </w:footnote>
  <w:footnote w:type="continuationSeparator" w:id="0">
    <w:p w14:paraId="0FA8E3AD" w14:textId="77777777" w:rsidR="006407E4" w:rsidRDefault="006407E4"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265A7"/>
    <w:rsid w:val="00033875"/>
    <w:rsid w:val="00063C19"/>
    <w:rsid w:val="00095FDC"/>
    <w:rsid w:val="000A12DA"/>
    <w:rsid w:val="000D38F6"/>
    <w:rsid w:val="000E1D85"/>
    <w:rsid w:val="000F6224"/>
    <w:rsid w:val="0010132C"/>
    <w:rsid w:val="00111D62"/>
    <w:rsid w:val="001204A2"/>
    <w:rsid w:val="0012641D"/>
    <w:rsid w:val="001311FA"/>
    <w:rsid w:val="001502CD"/>
    <w:rsid w:val="00186E37"/>
    <w:rsid w:val="001B5DAC"/>
    <w:rsid w:val="001D1D1E"/>
    <w:rsid w:val="00217AAA"/>
    <w:rsid w:val="002339D4"/>
    <w:rsid w:val="0025019C"/>
    <w:rsid w:val="00257E8B"/>
    <w:rsid w:val="0026392B"/>
    <w:rsid w:val="00275673"/>
    <w:rsid w:val="002A137D"/>
    <w:rsid w:val="002B0096"/>
    <w:rsid w:val="002C3598"/>
    <w:rsid w:val="002D5FB4"/>
    <w:rsid w:val="00302AD9"/>
    <w:rsid w:val="0035249F"/>
    <w:rsid w:val="00352FEA"/>
    <w:rsid w:val="00375A48"/>
    <w:rsid w:val="00390ED1"/>
    <w:rsid w:val="003C3561"/>
    <w:rsid w:val="003C7661"/>
    <w:rsid w:val="003D0951"/>
    <w:rsid w:val="003E1041"/>
    <w:rsid w:val="003F080C"/>
    <w:rsid w:val="003F5F3B"/>
    <w:rsid w:val="004041B6"/>
    <w:rsid w:val="004053C2"/>
    <w:rsid w:val="00407ED4"/>
    <w:rsid w:val="00417DC7"/>
    <w:rsid w:val="00420988"/>
    <w:rsid w:val="0043099D"/>
    <w:rsid w:val="00451E65"/>
    <w:rsid w:val="00460EBF"/>
    <w:rsid w:val="004A3E9C"/>
    <w:rsid w:val="004A6E91"/>
    <w:rsid w:val="0050643E"/>
    <w:rsid w:val="00512F9C"/>
    <w:rsid w:val="00522C44"/>
    <w:rsid w:val="00543FFD"/>
    <w:rsid w:val="005512FA"/>
    <w:rsid w:val="005A752B"/>
    <w:rsid w:val="005B4465"/>
    <w:rsid w:val="005C1FC6"/>
    <w:rsid w:val="005C22AE"/>
    <w:rsid w:val="005C3D4A"/>
    <w:rsid w:val="005D17BC"/>
    <w:rsid w:val="005E4C3A"/>
    <w:rsid w:val="00600997"/>
    <w:rsid w:val="006407E4"/>
    <w:rsid w:val="00645AC3"/>
    <w:rsid w:val="006614E3"/>
    <w:rsid w:val="00681025"/>
    <w:rsid w:val="0069300A"/>
    <w:rsid w:val="006A1676"/>
    <w:rsid w:val="006B3AA8"/>
    <w:rsid w:val="006B5887"/>
    <w:rsid w:val="006B79CD"/>
    <w:rsid w:val="006D3040"/>
    <w:rsid w:val="006D3C0A"/>
    <w:rsid w:val="006D4B02"/>
    <w:rsid w:val="006F5E6A"/>
    <w:rsid w:val="007016BC"/>
    <w:rsid w:val="00721D32"/>
    <w:rsid w:val="00730B8E"/>
    <w:rsid w:val="007406E1"/>
    <w:rsid w:val="007644FC"/>
    <w:rsid w:val="00775562"/>
    <w:rsid w:val="00775963"/>
    <w:rsid w:val="00781074"/>
    <w:rsid w:val="007B3314"/>
    <w:rsid w:val="007D7601"/>
    <w:rsid w:val="007E045B"/>
    <w:rsid w:val="008309C7"/>
    <w:rsid w:val="00844361"/>
    <w:rsid w:val="008754F6"/>
    <w:rsid w:val="00881931"/>
    <w:rsid w:val="008A5632"/>
    <w:rsid w:val="008C0F95"/>
    <w:rsid w:val="008D0372"/>
    <w:rsid w:val="00900325"/>
    <w:rsid w:val="00907455"/>
    <w:rsid w:val="00922C39"/>
    <w:rsid w:val="00936FE3"/>
    <w:rsid w:val="009468EF"/>
    <w:rsid w:val="00951FDD"/>
    <w:rsid w:val="009675E8"/>
    <w:rsid w:val="009815F4"/>
    <w:rsid w:val="009B33EC"/>
    <w:rsid w:val="009C060E"/>
    <w:rsid w:val="009D7F05"/>
    <w:rsid w:val="009E0F02"/>
    <w:rsid w:val="00A81902"/>
    <w:rsid w:val="00A849FE"/>
    <w:rsid w:val="00AA09D0"/>
    <w:rsid w:val="00AA2A86"/>
    <w:rsid w:val="00AA69E6"/>
    <w:rsid w:val="00AF6762"/>
    <w:rsid w:val="00B065B4"/>
    <w:rsid w:val="00B114C4"/>
    <w:rsid w:val="00B23C91"/>
    <w:rsid w:val="00B268F6"/>
    <w:rsid w:val="00BB71B5"/>
    <w:rsid w:val="00BD2F4F"/>
    <w:rsid w:val="00BD694B"/>
    <w:rsid w:val="00BE3A87"/>
    <w:rsid w:val="00BF4F3B"/>
    <w:rsid w:val="00C14215"/>
    <w:rsid w:val="00C4206C"/>
    <w:rsid w:val="00C61D5F"/>
    <w:rsid w:val="00C65AD1"/>
    <w:rsid w:val="00C81FAC"/>
    <w:rsid w:val="00C950A9"/>
    <w:rsid w:val="00CD4BEB"/>
    <w:rsid w:val="00CF7AC2"/>
    <w:rsid w:val="00D55DD2"/>
    <w:rsid w:val="00D71803"/>
    <w:rsid w:val="00D77F4B"/>
    <w:rsid w:val="00D95107"/>
    <w:rsid w:val="00DA1988"/>
    <w:rsid w:val="00DA2879"/>
    <w:rsid w:val="00DA3170"/>
    <w:rsid w:val="00DC2470"/>
    <w:rsid w:val="00DC5FCF"/>
    <w:rsid w:val="00DD5C3D"/>
    <w:rsid w:val="00DD730A"/>
    <w:rsid w:val="00DE1244"/>
    <w:rsid w:val="00DF7E8E"/>
    <w:rsid w:val="00E0353C"/>
    <w:rsid w:val="00E03F0E"/>
    <w:rsid w:val="00E463B0"/>
    <w:rsid w:val="00E563EF"/>
    <w:rsid w:val="00E660A1"/>
    <w:rsid w:val="00EA6967"/>
    <w:rsid w:val="00EB48D6"/>
    <w:rsid w:val="00EB6E90"/>
    <w:rsid w:val="00ED7C09"/>
    <w:rsid w:val="00EE41E6"/>
    <w:rsid w:val="00EE75F2"/>
    <w:rsid w:val="00EF5F06"/>
    <w:rsid w:val="00F172DF"/>
    <w:rsid w:val="00F43D13"/>
    <w:rsid w:val="00F82088"/>
    <w:rsid w:val="00F82C3E"/>
    <w:rsid w:val="00FA410F"/>
    <w:rsid w:val="00FE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193</cp:revision>
  <cp:lastPrinted>2026-01-13T01:10:00Z</cp:lastPrinted>
  <dcterms:created xsi:type="dcterms:W3CDTF">2023-09-22T01:23:00Z</dcterms:created>
  <dcterms:modified xsi:type="dcterms:W3CDTF">2026-01-13T01:10:00Z</dcterms:modified>
</cp:coreProperties>
</file>