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/>
        <w:jc w:val="center"/>
        <w:textAlignment w:val="auto"/>
        <w:outlineLvl w:val="9"/>
        <w:rPr>
          <w:rFonts w:eastAsia="黑体"/>
          <w:color w:val="auto"/>
          <w:sz w:val="44"/>
        </w:rPr>
      </w:pPr>
      <w:r>
        <w:rPr>
          <w:rFonts w:eastAsia="黑体" w:hint="eastAsia"/>
          <w:color w:val="auto"/>
          <w:sz w:val="44"/>
        </w:rPr>
        <w:t>四</w:t>
      </w:r>
      <w:r>
        <w:rPr>
          <w:rFonts w:eastAsia="黑体"/>
          <w:color w:val="auto"/>
          <w:sz w:val="44"/>
        </w:rPr>
        <w:t xml:space="preserve"> </w:t>
      </w:r>
      <w:r>
        <w:rPr>
          <w:rFonts w:eastAsia="黑体" w:hint="eastAsia"/>
          <w:color w:val="auto"/>
          <w:sz w:val="44"/>
        </w:rPr>
        <w:t>川</w:t>
      </w:r>
      <w:r>
        <w:rPr>
          <w:rFonts w:eastAsia="黑体"/>
          <w:color w:val="auto"/>
          <w:sz w:val="44"/>
        </w:rPr>
        <w:t xml:space="preserve"> </w:t>
      </w:r>
      <w:r>
        <w:rPr>
          <w:rFonts w:eastAsia="黑体" w:hint="eastAsia"/>
          <w:color w:val="auto"/>
          <w:sz w:val="44"/>
        </w:rPr>
        <w:t>省 德 阳 监 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/>
        <w:jc w:val="center"/>
        <w:textAlignment w:val="auto"/>
        <w:outlineLvl w:val="9"/>
        <w:rPr>
          <w:rFonts w:eastAsia="黑体" w:hint="eastAsia"/>
          <w:color w:val="auto"/>
          <w:sz w:val="44"/>
        </w:rPr>
      </w:pPr>
      <w:r>
        <w:rPr>
          <w:rFonts w:eastAsia="黑体" w:hint="eastAsia"/>
          <w:color w:val="auto"/>
          <w:sz w:val="44"/>
        </w:rPr>
        <w:t>报</w:t>
      </w:r>
      <w:r>
        <w:rPr>
          <w:rFonts w:eastAsia="黑体"/>
          <w:color w:val="auto"/>
          <w:sz w:val="44"/>
        </w:rPr>
        <w:t xml:space="preserve">  </w:t>
      </w:r>
      <w:r>
        <w:rPr>
          <w:rFonts w:eastAsia="黑体" w:hint="eastAsia"/>
          <w:color w:val="auto"/>
          <w:sz w:val="44"/>
        </w:rPr>
        <w:t>请</w:t>
      </w:r>
      <w:r>
        <w:rPr>
          <w:rFonts w:eastAsia="黑体"/>
          <w:color w:val="auto"/>
          <w:sz w:val="44"/>
        </w:rPr>
        <w:t xml:space="preserve">  </w:t>
      </w:r>
      <w:r>
        <w:rPr>
          <w:rFonts w:eastAsia="黑体" w:hint="eastAsia"/>
          <w:color w:val="auto"/>
          <w:sz w:val="44"/>
        </w:rPr>
        <w:t>减</w:t>
      </w:r>
      <w:r>
        <w:rPr>
          <w:rFonts w:eastAsia="黑体"/>
          <w:color w:val="auto"/>
          <w:sz w:val="44"/>
        </w:rPr>
        <w:t xml:space="preserve">  </w:t>
      </w:r>
      <w:r>
        <w:rPr>
          <w:rFonts w:eastAsia="黑体" w:hint="eastAsia"/>
          <w:color w:val="auto"/>
          <w:sz w:val="44"/>
        </w:rPr>
        <w:t>刑</w:t>
      </w:r>
      <w:r>
        <w:rPr>
          <w:rFonts w:eastAsia="黑体"/>
          <w:color w:val="auto"/>
          <w:sz w:val="44"/>
        </w:rPr>
        <w:t xml:space="preserve">  </w:t>
      </w:r>
      <w:r>
        <w:rPr>
          <w:rFonts w:eastAsia="黑体" w:hint="eastAsia"/>
          <w:color w:val="auto"/>
          <w:sz w:val="44"/>
        </w:rPr>
        <w:t>建</w:t>
      </w:r>
      <w:r>
        <w:rPr>
          <w:rFonts w:eastAsia="黑体"/>
          <w:color w:val="auto"/>
          <w:sz w:val="44"/>
        </w:rPr>
        <w:t xml:space="preserve">  </w:t>
      </w:r>
      <w:r>
        <w:rPr>
          <w:rFonts w:eastAsia="黑体" w:hint="eastAsia"/>
          <w:color w:val="auto"/>
          <w:sz w:val="44"/>
        </w:rPr>
        <w:t>议</w:t>
      </w:r>
      <w:r>
        <w:rPr>
          <w:rFonts w:eastAsia="黑体"/>
          <w:color w:val="auto"/>
          <w:sz w:val="44"/>
        </w:rPr>
        <w:t xml:space="preserve">  </w:t>
      </w:r>
      <w:r>
        <w:rPr>
          <w:rFonts w:eastAsia="黑体" w:hint="eastAsia"/>
          <w:color w:val="auto"/>
          <w:sz w:val="44"/>
        </w:rPr>
        <w:t>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firstLineChars="200" w:firstLine="560"/>
        <w:jc w:val="right"/>
        <w:textAlignment w:val="auto"/>
        <w:outlineLvl w:val="9"/>
        <w:rPr>
          <w:rFonts w:eastAsia="黑体" w:hint="eastAsia"/>
          <w:color w:val="auto"/>
          <w:sz w:val="28"/>
        </w:rPr>
      </w:pPr>
      <w:r>
        <w:rPr>
          <w:rFonts w:eastAsia="黑体" w:hint="eastAsia"/>
          <w:color w:val="auto"/>
          <w:sz w:val="28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firstLineChars="200" w:firstLine="640"/>
        <w:jc w:val="right"/>
        <w:textAlignment w:val="auto"/>
        <w:outlineLvl w:val="9"/>
        <w:rPr>
          <w:rFonts w:ascii="仿宋" w:eastAsia="仿宋" w:hAnsi="仿宋" w:hint="eastAsia"/>
          <w:color w:val="auto"/>
          <w:kern w:val="2"/>
          <w:sz w:val="32"/>
          <w:szCs w:val="32"/>
          <w:lang w:val="en-US" w:eastAsia="zh-CN" w:bidi="ar-SA"/>
        </w:rPr>
      </w:pPr>
      <w:r>
        <w:rPr>
          <w:rFonts w:ascii="仿宋" w:eastAsia="仿宋" w:hAnsi="仿宋" w:hint="eastAsia"/>
          <w:color w:val="auto"/>
          <w:kern w:val="2"/>
          <w:sz w:val="32"/>
          <w:szCs w:val="32"/>
          <w:lang w:val="en-US" w:eastAsia="zh-CN" w:bidi="ar-SA"/>
        </w:rPr>
        <w:t>（2025）省德监减字第</w:t>
      </w:r>
      <w:r>
        <w:rPr>
          <w:rFonts w:ascii="仿宋" w:eastAsia="仿宋" w:hAnsi="仿宋"/>
          <w:color w:val="auto"/>
          <w:kern w:val="2"/>
          <w:sz w:val="32"/>
          <w:szCs w:val="32"/>
          <w:lang w:val="en-US" w:eastAsia="zh-CN" w:bidi="ar-SA"/>
        </w:rPr>
        <w:t>516</w:t>
      </w:r>
      <w:r>
        <w:rPr>
          <w:rFonts w:ascii="仿宋" w:eastAsia="仿宋" w:hAnsi="仿宋" w:hint="eastAsia"/>
          <w:color w:val="auto"/>
          <w:kern w:val="2"/>
          <w:sz w:val="32"/>
          <w:szCs w:val="32"/>
          <w:lang w:val="en-US" w:eastAsia="zh-CN" w:bidi="ar-SA"/>
        </w:rPr>
        <w:t>号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/>
        <w:textAlignment w:val="auto"/>
        <w:outlineLvl w:val="9"/>
        <w:rPr>
          <w:rFonts w:ascii="仿宋" w:eastAsia="仿宋" w:hAnsi="仿宋"/>
          <w:color w:val="auto"/>
          <w:szCs w:val="32"/>
        </w:rPr>
      </w:pPr>
      <w:r>
        <w:rPr>
          <w:rFonts w:ascii="仿宋" w:eastAsia="仿宋" w:hAnsi="仿宋" w:hint="eastAsia"/>
          <w:color w:val="auto"/>
          <w:szCs w:val="32"/>
        </w:rPr>
        <w:t>罪犯</w:t>
      </w:r>
      <w:r>
        <w:rPr>
          <w:rFonts w:ascii="仿宋" w:eastAsia="仿宋" w:hAnsi="仿宋" w:hint="eastAsia"/>
          <w:color w:val="auto"/>
          <w:szCs w:val="32"/>
          <w:lang w:eastAsia="zh-CN"/>
        </w:rPr>
        <w:t>成首相</w:t>
      </w:r>
      <w:r>
        <w:rPr>
          <w:rFonts w:ascii="仿宋" w:eastAsia="仿宋" w:hAnsi="仿宋" w:hint="eastAsia"/>
          <w:color w:val="auto"/>
          <w:szCs w:val="32"/>
        </w:rPr>
        <w:t>，男，</w:t>
      </w:r>
      <w:r>
        <w:rPr>
          <w:rFonts w:ascii="仿宋" w:eastAsia="仿宋" w:hAnsi="仿宋" w:hint="eastAsia"/>
          <w:color w:val="auto"/>
          <w:szCs w:val="32"/>
          <w:lang w:val="en-US" w:eastAsia="zh-CN"/>
        </w:rPr>
        <w:t>1985</w:t>
      </w:r>
      <w:r>
        <w:rPr>
          <w:rFonts w:ascii="仿宋" w:eastAsia="仿宋" w:hAnsi="仿宋" w:hint="eastAsia"/>
          <w:color w:val="auto"/>
          <w:szCs w:val="32"/>
        </w:rPr>
        <w:t>年</w:t>
      </w:r>
      <w:r>
        <w:rPr>
          <w:rFonts w:ascii="仿宋" w:eastAsia="仿宋" w:hAnsi="仿宋" w:hint="eastAsia"/>
          <w:color w:val="auto"/>
          <w:szCs w:val="32"/>
          <w:lang w:val="en-US" w:eastAsia="zh-CN"/>
        </w:rPr>
        <w:t>6</w:t>
      </w:r>
      <w:r>
        <w:rPr>
          <w:rFonts w:ascii="仿宋" w:eastAsia="仿宋" w:hAnsi="仿宋" w:hint="eastAsia"/>
          <w:color w:val="auto"/>
          <w:szCs w:val="32"/>
        </w:rPr>
        <w:t>月</w:t>
      </w:r>
      <w:r>
        <w:rPr>
          <w:rFonts w:ascii="仿宋" w:eastAsia="仿宋" w:hAnsi="仿宋" w:hint="eastAsia"/>
          <w:color w:val="auto"/>
          <w:szCs w:val="32"/>
          <w:lang w:val="en-US" w:eastAsia="zh-CN"/>
        </w:rPr>
        <w:t>4</w:t>
      </w:r>
      <w:r>
        <w:rPr>
          <w:rFonts w:ascii="仿宋" w:eastAsia="仿宋" w:hAnsi="仿宋" w:hint="eastAsia"/>
          <w:color w:val="auto"/>
          <w:szCs w:val="32"/>
        </w:rPr>
        <w:t>日出生，</w:t>
      </w:r>
      <w:r>
        <w:rPr>
          <w:rFonts w:ascii="仿宋" w:eastAsia="仿宋" w:hAnsi="仿宋" w:hint="eastAsia"/>
          <w:color w:val="auto"/>
          <w:szCs w:val="32"/>
          <w:lang w:eastAsia="zh-CN"/>
        </w:rPr>
        <w:t>初中</w:t>
      </w:r>
      <w:r>
        <w:rPr>
          <w:rFonts w:ascii="仿宋" w:eastAsia="仿宋" w:hAnsi="仿宋" w:hint="eastAsia"/>
          <w:color w:val="auto"/>
          <w:szCs w:val="32"/>
        </w:rPr>
        <w:t>文化。现在</w:t>
      </w:r>
      <w:r>
        <w:rPr>
          <w:rFonts w:ascii="仿宋" w:eastAsia="仿宋" w:hAnsi="仿宋" w:hint="eastAsia"/>
          <w:color w:val="auto"/>
          <w:szCs w:val="32"/>
          <w:lang w:eastAsia="zh-CN"/>
        </w:rPr>
        <w:t>四川省</w:t>
      </w:r>
      <w:r>
        <w:rPr>
          <w:rFonts w:ascii="仿宋" w:eastAsia="仿宋" w:hAnsi="仿宋" w:hint="eastAsia"/>
          <w:color w:val="auto"/>
          <w:szCs w:val="32"/>
        </w:rPr>
        <w:t>德阳监狱七监区服刑。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firstLineChars="200" w:firstLine="640"/>
        <w:textAlignment w:val="auto"/>
        <w:outlineLvl w:val="9"/>
        <w:rPr>
          <w:rFonts w:ascii="仿宋" w:eastAsia="仿宋" w:cs="仿宋" w:hAnsi="仿宋" w:hint="eastAsia"/>
          <w:color w:val="auto"/>
          <w:sz w:val="32"/>
          <w:szCs w:val="32"/>
        </w:rPr>
      </w:pPr>
      <w:bookmarkStart w:id="0" w:name="_GoBack"/>
      <w:bookmarkEnd w:id="0"/>
      <w:r>
        <w:rPr>
          <w:rFonts w:ascii="仿宋" w:eastAsia="仿宋" w:cs="仿宋" w:hAnsi="仿宋" w:hint="eastAsia"/>
          <w:color w:val="auto"/>
          <w:sz w:val="32"/>
          <w:szCs w:val="32"/>
        </w:rPr>
        <w:t>罪犯</w:t>
      </w:r>
      <w:r>
        <w:rPr>
          <w:rFonts w:ascii="仿宋" w:eastAsia="仿宋" w:cs="仿宋" w:hAnsi="仿宋" w:hint="eastAsia"/>
          <w:color w:val="auto"/>
          <w:sz w:val="32"/>
          <w:szCs w:val="32"/>
          <w:lang w:eastAsia="zh-CN"/>
        </w:rPr>
        <w:t>成首相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在服刑期间，认罪悔罪，遵规守纪，积极改造，且在死刑缓期二年执行考验期内无故意犯罪。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/>
        <w:textAlignment w:val="auto"/>
        <w:outlineLvl w:val="9"/>
        <w:rPr>
          <w:rFonts w:ascii="仿宋" w:eastAsia="仿宋" w:cs="仿宋" w:hAnsi="仿宋" w:hint="eastAsia"/>
          <w:color w:val="auto"/>
          <w:szCs w:val="32"/>
        </w:rPr>
      </w:pPr>
      <w:r>
        <w:rPr>
          <w:rFonts w:ascii="仿宋" w:eastAsia="仿宋" w:cs="仿宋" w:hAnsi="仿宋" w:hint="eastAsia"/>
          <w:color w:val="auto"/>
          <w:szCs w:val="32"/>
        </w:rPr>
        <w:t>为此，根据《中华人民共和国监狱法》第三十一条，《中华人民共和国刑法》第五十条，《中华人民共和国刑事诉讼法》第二百六十一条第二款的规定，建议对罪犯</w:t>
      </w:r>
      <w:r>
        <w:rPr>
          <w:rFonts w:ascii="仿宋" w:eastAsia="仿宋" w:cs="仿宋" w:hAnsi="仿宋" w:hint="eastAsia"/>
          <w:color w:val="auto"/>
          <w:sz w:val="32"/>
          <w:szCs w:val="32"/>
          <w:lang w:eastAsia="zh-CN"/>
        </w:rPr>
        <w:t>成首相</w:t>
      </w:r>
      <w:r>
        <w:rPr>
          <w:rFonts w:ascii="仿宋" w:eastAsia="仿宋" w:cs="仿宋" w:hAnsi="仿宋" w:hint="eastAsia"/>
          <w:color w:val="auto"/>
          <w:szCs w:val="32"/>
        </w:rPr>
        <w:t>减为无期徒刑，剥夺政治权利终身</w:t>
      </w:r>
      <w:r>
        <w:rPr>
          <w:rFonts w:ascii="仿宋" w:eastAsia="仿宋" w:cs="仿宋" w:hAnsi="仿宋" w:hint="eastAsia"/>
          <w:color w:val="auto"/>
          <w:szCs w:val="32"/>
          <w:lang w:eastAsia="zh-CN"/>
        </w:rPr>
        <w:t>不变</w:t>
      </w:r>
      <w:r>
        <w:rPr>
          <w:rFonts w:ascii="仿宋" w:eastAsia="仿宋" w:cs="仿宋" w:hAnsi="仿宋" w:hint="eastAsia"/>
          <w:color w:val="auto"/>
          <w:szCs w:val="32"/>
        </w:rPr>
        <w:t>。特报请裁定。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firstLineChars="200" w:firstLine="640"/>
        <w:textAlignment w:val="auto"/>
        <w:outlineLvl w:val="9"/>
        <w:rPr>
          <w:rFonts w:ascii="仿宋" w:eastAsia="仿宋" w:cs="仿宋" w:hAnsi="仿宋" w:hint="eastAsia"/>
          <w:color w:val="auto"/>
          <w:sz w:val="32"/>
          <w:szCs w:val="32"/>
        </w:rPr>
      </w:pPr>
      <w:r>
        <w:rPr>
          <w:rFonts w:ascii="仿宋" w:eastAsia="仿宋" w:cs="仿宋" w:hAnsi="仿宋" w:hint="eastAsia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/>
        <w:textAlignment w:val="auto"/>
        <w:outlineLvl w:val="9"/>
        <w:rPr>
          <w:rFonts w:ascii="仿宋" w:eastAsia="仿宋" w:cs="仿宋" w:hAnsi="仿宋" w:hint="eastAsia"/>
          <w:color w:val="auto"/>
          <w:sz w:val="32"/>
          <w:szCs w:val="32"/>
        </w:rPr>
      </w:pPr>
      <w:r>
        <w:rPr>
          <w:rFonts w:ascii="仿宋" w:eastAsia="仿宋" w:cs="仿宋" w:hAnsi="仿宋" w:hint="eastAsia"/>
          <w:color w:val="auto"/>
          <w:sz w:val="32"/>
          <w:szCs w:val="32"/>
        </w:rPr>
        <w:t>四川省高级人民法院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firstLineChars="200" w:firstLine="640"/>
        <w:jc w:val="right"/>
        <w:textAlignment w:val="auto"/>
        <w:outlineLvl w:val="9"/>
        <w:rPr>
          <w:rFonts w:ascii="仿宋" w:eastAsia="仿宋" w:cs="仿宋" w:hAnsi="仿宋" w:hint="eastAsia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firstLineChars="200" w:firstLine="640"/>
        <w:jc w:val="right"/>
        <w:textAlignment w:val="auto"/>
        <w:outlineLvl w:val="9"/>
        <w:rPr>
          <w:rFonts w:ascii="仿宋" w:eastAsia="仿宋" w:cs="仿宋" w:hAnsi="仿宋" w:hint="eastAsia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/>
        <w:jc w:val="right"/>
        <w:textAlignment w:val="auto"/>
        <w:outlineLvl w:val="9"/>
        <w:rPr>
          <w:rFonts w:ascii="仿宋" w:eastAsia="仿宋" w:cs="仿宋" w:hAnsi="仿宋" w:hint="eastAsia"/>
          <w:color w:val="auto"/>
          <w:sz w:val="32"/>
          <w:szCs w:val="32"/>
        </w:rPr>
      </w:pPr>
      <w:r>
        <w:rPr>
          <w:rFonts w:ascii="仿宋" w:eastAsia="仿宋" w:cs="仿宋" w:hAnsi="仿宋" w:hint="eastAsia"/>
          <w:color w:val="auto"/>
          <w:sz w:val="32"/>
          <w:szCs w:val="32"/>
        </w:rPr>
        <w:t>四川省德阳监狱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-56" w:right="0" w:firstLineChars="200" w:firstLine="640"/>
        <w:jc w:val="center"/>
        <w:textAlignment w:val="auto"/>
        <w:outlineLvl w:val="9"/>
        <w:rPr>
          <w:rFonts w:ascii="仿宋" w:eastAsia="仿宋" w:cs="仿宋" w:hAnsi="仿宋" w:hint="eastAsia"/>
          <w:color w:val="auto"/>
          <w:sz w:val="32"/>
          <w:szCs w:val="32"/>
        </w:rPr>
      </w:pPr>
      <w:r>
        <w:rPr>
          <w:rFonts w:ascii="仿宋" w:eastAsia="仿宋" w:cs="仿宋" w:hAnsi="仿宋" w:hint="eastAsia"/>
          <w:color w:val="auto"/>
          <w:sz w:val="32"/>
          <w:szCs w:val="32"/>
          <w:lang w:val="en-US" w:eastAsia="zh-CN"/>
        </w:rPr>
        <w:t xml:space="preserve">                                 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202</w:t>
      </w:r>
      <w:r>
        <w:rPr>
          <w:rFonts w:ascii="仿宋" w:eastAsia="仿宋" w:cs="仿宋" w:hAnsi="仿宋" w:hint="eastAsia"/>
          <w:color w:val="auto"/>
          <w:sz w:val="32"/>
          <w:szCs w:val="32"/>
          <w:lang w:val="en-US" w:eastAsia="zh-CN"/>
        </w:rPr>
        <w:t>5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年9月29日</w:t>
      </w:r>
    </w:p>
    <w:p>
      <w:pPr>
        <w:rPr>
          <w:rFonts w:ascii="仿宋" w:eastAsia="仿宋" w:cs="仿宋" w:hint="eastAsia"/>
          <w:color w:val="00B0F0"/>
          <w:lang w:eastAsia="zh-CN"/>
        </w:rPr>
      </w:pPr>
    </w:p>
    <w:p/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altName w:val="方正黑体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Times New Roman">
    <w:altName w:val="DejaVu Sans"/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altName w:val="方正书宋_GBK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  <w:font w:name="仿宋_GB2312">
    <w:panose1 w:val="02010609030101010101"/>
    <w:charset w:val="86"/>
    <w:family w:val="auto"/>
    <w:pitch w:val="variable"/>
    <w:sig w:usb0="00000001" w:usb1="080E0000" w:usb2="00000000" w:usb3="00000000" w:csb0="00040000" w:csb1="00000000"/>
  </w:font>
  <w:font w:name="Arial">
    <w:altName w:val="DejaVu Sans"/>
    <w:panose1 w:val="020B0604020202020204"/>
    <w:charset w:val="01"/>
    <w:family w:val="swiss"/>
    <w:pitch w:val="variable"/>
    <w:sig w:usb0="E0002AFF" w:usb1="C0007843" w:usb2="00000009" w:usb3="00000000" w:csb0="400001FF" w:csb1="FFFF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24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  <w:style w:type="paragraph" w:styleId="15">
    <w:name w:val="Body Text Indent 2"/>
    <w:basedOn w:val="0"/>
    <w:pPr>
      <w:widowControl w:val="0"/>
      <w:ind w:left="-56" w:firstLineChars="200" w:firstLine="200"/>
      <w:jc w:val="both"/>
    </w:pPr>
    <w:rPr>
      <w:rFonts w:ascii="仿宋_GB2312" w:eastAsia="仿宋_GB2312" w:cs="Arial" w:hAnsi="Times New Roman"/>
      <w:kern w:val="2"/>
      <w:sz w:val="32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3</TotalTime>
  <Application>Yozo_Office27021597764231179</Application>
  <Pages>1</Pages>
  <Words>0</Words>
  <Characters>233</Characters>
  <Lines>0</Lines>
  <Paragraphs>15</Paragraphs>
  <CharactersWithSpaces>311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d</dc:creator>
  <cp:lastModifiedBy>ht-706</cp:lastModifiedBy>
  <cp:revision>1</cp:revision>
  <dcterms:created xsi:type="dcterms:W3CDTF">2018-07-11T07:11:00Z</dcterms:created>
  <dcterms:modified xsi:type="dcterms:W3CDTF">2025-10-11T02:03:27Z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2052-10.8.2.6748</vt:lpwstr>
  </property>
</Properties>
</file>