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/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460" w:lineRule="exact"/>
        <w:jc w:val="righ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（202</w:t>
      </w:r>
      <w:r>
        <w:rPr>
          <w:rFonts w:ascii="仿宋" w:eastAsia="仿宋" w:cs="仿宋" w:hAnsi="仿宋"/>
          <w:szCs w:val="32"/>
        </w:rPr>
        <w:t>5</w:t>
      </w:r>
      <w:r>
        <w:rPr>
          <w:rFonts w:ascii="仿宋" w:eastAsia="仿宋" w:cs="仿宋" w:hAnsi="仿宋" w:hint="eastAsia"/>
          <w:szCs w:val="32"/>
        </w:rPr>
        <w:t>）省德监减字第</w:t>
      </w:r>
      <w:r>
        <w:rPr>
          <w:rFonts w:ascii="仿宋" w:eastAsia="仿宋" w:cs="仿宋" w:hAnsi="仿宋"/>
          <w:szCs w:val="32"/>
        </w:rPr>
        <w:t>511</w:t>
      </w:r>
      <w:r>
        <w:rPr>
          <w:rFonts w:ascii="仿宋" w:eastAsia="仿宋" w:cs="仿宋" w:hAnsi="仿宋" w:hint="eastAsia"/>
          <w:szCs w:val="32"/>
        </w:rPr>
        <w:t>号</w:t>
      </w:r>
    </w:p>
    <w:p>
      <w:pPr>
        <w:pStyle w:val="15"/>
        <w:spacing w:line="520" w:lineRule="exact"/>
        <w:ind w:left="-57"/>
        <w:rPr>
          <w:rFonts w:cs="Times New Roman" w:hAnsi="仿宋"/>
        </w:rPr>
      </w:pPr>
      <w:r>
        <w:rPr>
          <w:rFonts w:cs="Times New Roman" w:hAnsi="仿宋" w:hint="eastAsia"/>
        </w:rPr>
        <w:t>罪犯何顺传，男，19</w:t>
      </w:r>
      <w:r>
        <w:rPr>
          <w:rFonts w:cs="Times New Roman" w:hAnsi="仿宋"/>
        </w:rPr>
        <w:t>91</w:t>
      </w:r>
      <w:r>
        <w:rPr>
          <w:rFonts w:cs="Times New Roman" w:hAnsi="仿宋" w:hint="eastAsia"/>
        </w:rPr>
        <w:t>年</w:t>
      </w:r>
      <w:r>
        <w:rPr>
          <w:rFonts w:cs="Times New Roman" w:hAnsi="仿宋"/>
        </w:rPr>
        <w:t>10</w:t>
      </w:r>
      <w:r>
        <w:rPr>
          <w:rFonts w:cs="Times New Roman" w:hAnsi="仿宋" w:hint="eastAsia"/>
        </w:rPr>
        <w:t>月</w:t>
      </w:r>
      <w:r>
        <w:rPr>
          <w:rFonts w:cs="Times New Roman" w:hAnsi="仿宋"/>
        </w:rPr>
        <w:t>16</w:t>
      </w:r>
      <w:r>
        <w:rPr>
          <w:rFonts w:cs="Times New Roman" w:hAnsi="仿宋" w:hint="eastAsia"/>
        </w:rPr>
        <w:t>日出生，小学文化。现在</w:t>
      </w:r>
      <w:r>
        <w:rPr>
          <w:rFonts w:cs="Times New Roman" w:hAnsi="仿宋"/>
        </w:rPr>
        <w:t>四川省</w:t>
      </w:r>
      <w:r>
        <w:rPr>
          <w:rFonts w:cs="Times New Roman" w:hAnsi="仿宋" w:hint="eastAsia"/>
        </w:rPr>
        <w:t>德阳监狱六监区服刑。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罪犯何顺传在服刑期间，认罪悔罪，遵规守纪，积极改造，确有悔改表现。</w:t>
      </w:r>
      <w:bookmarkStart w:id="0" w:name="_GoBack"/>
      <w:bookmarkEnd w:id="0"/>
    </w:p>
    <w:p>
      <w:pPr>
        <w:spacing w:line="560" w:lineRule="exact"/>
        <w:ind w:left="-57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为此，根据《中华人民共和国监狱法》第二十九条，《中华人民共和国刑法》第七十八条，《中华人民共和国刑事诉讼法》第二百七十三条第二款的规定，建议对罪犯何顺传减</w:t>
      </w:r>
      <w:r>
        <w:rPr>
          <w:rFonts w:ascii="仿宋" w:eastAsia="仿宋" w:cs="仿宋" w:hAnsi="仿宋"/>
          <w:sz w:val="32"/>
          <w:szCs w:val="32"/>
        </w:rPr>
        <w:t>为</w:t>
      </w:r>
      <w:r>
        <w:rPr>
          <w:rFonts w:ascii="仿宋" w:eastAsia="仿宋" w:cs="仿宋" w:hAnsi="仿宋" w:hint="eastAsia"/>
          <w:sz w:val="32"/>
          <w:szCs w:val="32"/>
        </w:rPr>
        <w:t>有期徒刑二十二年，剥夺政治权利八年。特报请裁定。</w:t>
      </w:r>
    </w:p>
    <w:p>
      <w:pPr>
        <w:pStyle w:val="15"/>
        <w:spacing w:line="4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此致</w:t>
      </w:r>
    </w:p>
    <w:p>
      <w:pPr>
        <w:spacing w:line="60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600" w:lineRule="exact"/>
        <w:rPr>
          <w:rFonts w:ascii="仿宋" w:eastAsia="仿宋" w:cs="仿宋" w:hAnsi="仿宋"/>
          <w:sz w:val="32"/>
          <w:szCs w:val="32"/>
        </w:rPr>
      </w:pPr>
    </w:p>
    <w:p>
      <w:pPr>
        <w:spacing w:line="600" w:lineRule="exact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460" w:lineRule="exact"/>
        <w:jc w:val="righ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/>
          <w:szCs w:val="32"/>
        </w:rPr>
        <w:t xml:space="preserve">         四川省德阳监狱</w:t>
      </w:r>
    </w:p>
    <w:p>
      <w:pPr>
        <w:pStyle w:val="15"/>
        <w:spacing w:line="4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　　　　　　　　　　　　　　　　</w:t>
      </w:r>
      <w:r>
        <w:rPr>
          <w:rFonts w:ascii="仿宋" w:eastAsia="仿宋" w:cs="仿宋" w:hAnsi="仿宋"/>
          <w:szCs w:val="32"/>
        </w:rPr>
        <w:t xml:space="preserve"> 2025年9月29日</w:t>
      </w:r>
    </w:p>
    <w:p>
      <w:pPr>
        <w:spacing w:line="510" w:lineRule="exact"/>
        <w:rPr>
          <w:rFonts w:ascii="仿宋" w:eastAsia="仿宋" w:cs="黑体" w:hAnsi="仿宋"/>
          <w:sz w:val="44"/>
          <w:szCs w:val="44"/>
        </w:rPr>
      </w:pP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237</Characters>
  <Lines>0</Lines>
  <Paragraphs>17</Paragraphs>
  <CharactersWithSpaces>316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2025-10-11T02:08:05Z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