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罪犯李波，绰号“光脑壳”，男，1985年10月24日出生，初中文化，现在四川省德阳监狱服刑。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罪犯李波在服刑期间，认罪悔罪，</w:t>
      </w:r>
      <w:r>
        <w:rPr>
          <w:rFonts w:hint="eastAsia" w:ascii="仿宋" w:hAnsi="仿宋" w:eastAsia="仿宋" w:cs="仿宋"/>
          <w:sz w:val="32"/>
          <w:szCs w:val="32"/>
        </w:rPr>
        <w:t>遵守法律法规及监规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接受教育改造，确有悔改表现。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Cs w:val="32"/>
        </w:rPr>
        <w:t>根据《中华人民共和国监狱法》第二十九条，《中华人民共和国刑法》第七十八条，《中华人民共和国刑事诉讼法》第二百七十三条第二款的规定，建议对罪犯李波减刑四个月。特报请裁定。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四川省德阳市中级人民法院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2025年9月29日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24655"/>
    <w:rsid w:val="51C5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2025-10-10T06:28:00Z</dcterms:created>
  <dc:creator>Administrator</dc:creator>
  <cp:lastModifiedBy>Administrator</cp:lastModifiedBy>
  <dcterms:modified xsi:type="dcterms:W3CDTF">2025-10-10T06:45:17Z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E2B4F1C393324E6D9E1827C2CD5659F7</vt:lpwstr>
  </property>
</Properties>
</file>