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22B45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32D6C894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702AE4F7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584679A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right"/>
        <w:textAlignment w:val="auto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491</w:t>
      </w:r>
      <w:r>
        <w:rPr>
          <w:rFonts w:ascii="仿宋" w:hAnsi="仿宋" w:eastAsia="仿宋"/>
          <w:color w:val="auto"/>
        </w:rPr>
        <w:t>号</w:t>
      </w:r>
    </w:p>
    <w:p w14:paraId="59F8BE3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</w:rPr>
        <w:t>罪犯吴军，男，</w:t>
      </w:r>
      <w:r>
        <w:rPr>
          <w:rFonts w:ascii="仿宋" w:hAnsi="仿宋" w:eastAsia="仿宋"/>
          <w:color w:val="auto"/>
        </w:rPr>
        <w:t>1982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月1</w:t>
      </w:r>
      <w:r>
        <w:rPr>
          <w:rFonts w:ascii="仿宋" w:hAnsi="仿宋" w:eastAsia="仿宋"/>
          <w:color w:val="auto"/>
        </w:rPr>
        <w:t>8</w:t>
      </w:r>
      <w:r>
        <w:rPr>
          <w:rFonts w:hint="eastAsia" w:ascii="仿宋" w:hAnsi="仿宋" w:eastAsia="仿宋"/>
          <w:color w:val="auto"/>
        </w:rPr>
        <w:t>日出生，汉族，初中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，现在四川省德阳监狱服刑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 w14:paraId="43EE020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7" w:firstLine="640"/>
        <w:textAlignment w:val="auto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罪犯吴军在服刑期间，认罪悔罪，较好</w:t>
      </w:r>
      <w:r>
        <w:rPr>
          <w:rFonts w:hint="eastAsia" w:ascii="仿宋" w:hAnsi="仿宋" w:eastAsia="仿宋"/>
          <w:color w:val="auto"/>
          <w:szCs w:val="32"/>
          <w:lang w:eastAsia="zh-CN"/>
        </w:rPr>
        <w:t>地</w:t>
      </w:r>
      <w:r>
        <w:rPr>
          <w:rFonts w:hint="eastAsia" w:ascii="仿宋" w:hAnsi="仿宋" w:eastAsia="仿宋"/>
          <w:color w:val="auto"/>
          <w:szCs w:val="32"/>
        </w:rPr>
        <w:t>遵规守纪，积极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798CF7F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/>
        <w:textAlignment w:val="auto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根据《中华人民共和国监狱法》第二十九条，《中华人民共和国刑法》第七十八条，《中华人民共和国刑事诉讼法》第二百七十三条第二款的规定，建议对罪犯吴军减刑六个月。特报请裁定。</w:t>
      </w:r>
    </w:p>
    <w:p w14:paraId="2F8BC45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767C495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0596132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</w:p>
    <w:p w14:paraId="2FAEF98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0" w:firstLineChars="0"/>
        <w:textAlignment w:val="auto"/>
        <w:rPr>
          <w:rFonts w:ascii="仿宋" w:hAnsi="仿宋" w:eastAsia="仿宋"/>
          <w:color w:val="FF0000"/>
          <w:szCs w:val="32"/>
        </w:rPr>
      </w:pPr>
    </w:p>
    <w:p w14:paraId="0308113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FF0000"/>
          <w:szCs w:val="32"/>
        </w:rPr>
        <w:t xml:space="preserve">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   四川省德阳监狱</w:t>
      </w:r>
    </w:p>
    <w:p w14:paraId="5CB8AB1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　　　　　　　　　　　　　　　　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62A3D3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both"/>
        <w:textAlignment w:val="auto"/>
        <w:rPr>
          <w:rFonts w:ascii="黑体" w:hAnsi="黑体" w:eastAsia="黑体" w:cs="黑体"/>
          <w:color w:val="FF0000"/>
          <w:sz w:val="44"/>
          <w:szCs w:val="44"/>
        </w:rPr>
      </w:pPr>
    </w:p>
    <w:p w14:paraId="7D98AFF4">
      <w:pPr>
        <w:pStyle w:val="5"/>
        <w:spacing w:line="560" w:lineRule="exact"/>
        <w:ind w:left="0" w:firstLine="144" w:firstLineChars="45"/>
        <w:rPr>
          <w:rFonts w:ascii="仿宋" w:hAnsi="仿宋" w:eastAsia="仿宋" w:cs="仿宋"/>
          <w:color w:val="FF0000"/>
          <w:szCs w:val="32"/>
        </w:rPr>
      </w:pPr>
    </w:p>
    <w:p w14:paraId="3C7873FA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9C5B53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8EDD6512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9E4FA9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2025-01-18T03:31:00Z</dcterms:created>
  <dc:creator>蒋蔡莹</dc:creator>
  <cp:lastModifiedBy>lenovo</cp:lastModifiedBy>
  <dcterms:modified xsi:type="dcterms:W3CDTF">2025-10-13T10:51:31Z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F6417CAECA0FB9264677E8686793401E_43</vt:lpwstr>
  </property>
</Properties>
</file>