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BC31" w14:textId="026DF974" w:rsidR="0066730B" w:rsidRDefault="0066730B" w:rsidP="0066730B">
      <w:pPr>
        <w:spacing w:line="700" w:lineRule="exact"/>
        <w:jc w:val="center"/>
        <w:rPr>
          <w:rFonts w:ascii="黑体" w:eastAsia="黑体" w:hAnsi="黑体" w:hint="eastAsia"/>
          <w:sz w:val="44"/>
          <w:szCs w:val="44"/>
        </w:rPr>
      </w:pPr>
      <w:bookmarkStart w:id="0" w:name="OLE_LINK1"/>
      <w:r>
        <w:rPr>
          <w:rFonts w:ascii="黑体" w:eastAsia="黑体" w:hAnsi="黑体" w:hint="eastAsia"/>
          <w:sz w:val="44"/>
          <w:szCs w:val="44"/>
        </w:rPr>
        <w:t>四川省德阳监狱</w:t>
      </w:r>
    </w:p>
    <w:p w14:paraId="484A5D12" w14:textId="45052F0C" w:rsidR="006247E0" w:rsidRDefault="006247E0" w:rsidP="006B5887">
      <w:pPr>
        <w:spacing w:line="700" w:lineRule="exact"/>
        <w:jc w:val="center"/>
        <w:rPr>
          <w:rFonts w:ascii="黑体" w:eastAsia="黑体" w:hAnsi="黑体" w:hint="eastAsia"/>
          <w:sz w:val="44"/>
          <w:szCs w:val="44"/>
        </w:rPr>
      </w:pPr>
      <w:bookmarkStart w:id="1" w:name="OLE_LINK2"/>
      <w:r>
        <w:rPr>
          <w:rFonts w:ascii="黑体" w:eastAsia="黑体" w:hAnsi="黑体" w:hint="eastAsia"/>
          <w:sz w:val="44"/>
          <w:szCs w:val="44"/>
        </w:rPr>
        <w:t>防爆盾、防刺背心等应急物资</w:t>
      </w:r>
      <w:r w:rsidR="009D7F05" w:rsidRPr="002C3598">
        <w:rPr>
          <w:rFonts w:ascii="黑体" w:eastAsia="黑体" w:hAnsi="黑体" w:hint="eastAsia"/>
          <w:sz w:val="44"/>
          <w:szCs w:val="44"/>
        </w:rPr>
        <w:t>采购</w:t>
      </w:r>
      <w:bookmarkEnd w:id="1"/>
      <w:r w:rsidR="009D7F05" w:rsidRPr="002C3598">
        <w:rPr>
          <w:rFonts w:ascii="黑体" w:eastAsia="黑体" w:hAnsi="黑体" w:hint="eastAsia"/>
          <w:sz w:val="44"/>
          <w:szCs w:val="44"/>
        </w:rPr>
        <w:t>项目</w:t>
      </w:r>
    </w:p>
    <w:bookmarkEnd w:id="0"/>
    <w:p w14:paraId="7AAA20D5" w14:textId="056D2C55" w:rsidR="006614E3" w:rsidRDefault="009D7F05" w:rsidP="006B5887">
      <w:pPr>
        <w:spacing w:line="700" w:lineRule="exact"/>
        <w:jc w:val="center"/>
        <w:rPr>
          <w:rFonts w:ascii="黑体" w:eastAsia="黑体" w:hAnsi="黑体" w:hint="eastAsia"/>
          <w:sz w:val="44"/>
          <w:szCs w:val="44"/>
        </w:rPr>
      </w:pPr>
      <w:r w:rsidRPr="002C3598">
        <w:rPr>
          <w:rFonts w:ascii="黑体" w:eastAsia="黑体" w:hAnsi="黑体" w:hint="eastAsia"/>
          <w:sz w:val="44"/>
          <w:szCs w:val="44"/>
        </w:rPr>
        <w:t>比价公告</w:t>
      </w:r>
    </w:p>
    <w:p w14:paraId="52D1D28D" w14:textId="77777777" w:rsidR="006B5887" w:rsidRPr="00FF69BD" w:rsidRDefault="006B5887" w:rsidP="006B5887">
      <w:pPr>
        <w:spacing w:line="700" w:lineRule="exact"/>
        <w:jc w:val="center"/>
        <w:rPr>
          <w:rFonts w:ascii="黑体" w:eastAsia="黑体" w:hAnsi="黑体" w:hint="eastAsia"/>
          <w:sz w:val="44"/>
          <w:szCs w:val="44"/>
        </w:rPr>
      </w:pPr>
    </w:p>
    <w:p w14:paraId="77EF448C" w14:textId="77777777" w:rsidR="006614E3" w:rsidRPr="002C3598" w:rsidRDefault="006614E3"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一、项目基本情况</w:t>
      </w:r>
    </w:p>
    <w:p w14:paraId="0D1BB19A" w14:textId="0F63C2B8"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1</w:t>
      </w:r>
      <w:r w:rsidRPr="002C3598">
        <w:rPr>
          <w:rFonts w:ascii="宋体" w:eastAsia="宋体" w:hAnsi="宋体"/>
          <w:sz w:val="24"/>
          <w:szCs w:val="24"/>
        </w:rPr>
        <w:t>.</w:t>
      </w:r>
      <w:r w:rsidR="006614E3" w:rsidRPr="002C3598">
        <w:rPr>
          <w:rFonts w:ascii="宋体" w:eastAsia="宋体" w:hAnsi="宋体" w:hint="eastAsia"/>
          <w:sz w:val="24"/>
          <w:szCs w:val="24"/>
        </w:rPr>
        <w:t>项目编号：</w:t>
      </w:r>
      <w:r w:rsidR="008C7602" w:rsidRPr="008C7602">
        <w:rPr>
          <w:rFonts w:ascii="宋体" w:eastAsia="宋体" w:hAnsi="宋体"/>
          <w:sz w:val="24"/>
          <w:szCs w:val="24"/>
        </w:rPr>
        <w:t>DYJY-BJ-202</w:t>
      </w:r>
      <w:r w:rsidR="001C1DB6">
        <w:rPr>
          <w:rFonts w:ascii="宋体" w:eastAsia="宋体" w:hAnsi="宋体" w:hint="eastAsia"/>
          <w:sz w:val="24"/>
          <w:szCs w:val="24"/>
        </w:rPr>
        <w:t>5</w:t>
      </w:r>
      <w:r w:rsidR="008C7602" w:rsidRPr="008C7602">
        <w:rPr>
          <w:rFonts w:ascii="宋体" w:eastAsia="宋体" w:hAnsi="宋体"/>
          <w:sz w:val="24"/>
          <w:szCs w:val="24"/>
        </w:rPr>
        <w:t>-</w:t>
      </w:r>
      <w:r w:rsidR="006247E0">
        <w:rPr>
          <w:rFonts w:ascii="宋体" w:eastAsia="宋体" w:hAnsi="宋体" w:hint="eastAsia"/>
          <w:sz w:val="24"/>
          <w:szCs w:val="24"/>
        </w:rPr>
        <w:t>1001</w:t>
      </w:r>
    </w:p>
    <w:p w14:paraId="1178EBC3" w14:textId="76F90F9F"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2</w:t>
      </w:r>
      <w:r w:rsidRPr="002C3598">
        <w:rPr>
          <w:rFonts w:ascii="宋体" w:eastAsia="宋体" w:hAnsi="宋体"/>
          <w:sz w:val="24"/>
          <w:szCs w:val="24"/>
        </w:rPr>
        <w:t>.</w:t>
      </w:r>
      <w:r w:rsidR="006614E3" w:rsidRPr="002C3598">
        <w:rPr>
          <w:rFonts w:ascii="宋体" w:eastAsia="宋体" w:hAnsi="宋体" w:hint="eastAsia"/>
          <w:sz w:val="24"/>
          <w:szCs w:val="24"/>
        </w:rPr>
        <w:t>项目名称：</w:t>
      </w:r>
      <w:r w:rsidR="006247E0" w:rsidRPr="006247E0">
        <w:rPr>
          <w:rFonts w:ascii="宋体" w:eastAsia="宋体" w:hAnsi="宋体" w:hint="eastAsia"/>
          <w:sz w:val="24"/>
          <w:szCs w:val="24"/>
        </w:rPr>
        <w:t>防爆盾、防刺背心等应急物资采购项目</w:t>
      </w:r>
    </w:p>
    <w:p w14:paraId="7DFBA326" w14:textId="48C72027"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3</w:t>
      </w:r>
      <w:r w:rsidRPr="002C3598">
        <w:rPr>
          <w:rFonts w:ascii="宋体" w:eastAsia="宋体" w:hAnsi="宋体"/>
          <w:sz w:val="24"/>
          <w:szCs w:val="24"/>
        </w:rPr>
        <w:t>.</w:t>
      </w:r>
      <w:r w:rsidR="006614E3" w:rsidRPr="002C3598">
        <w:rPr>
          <w:rFonts w:ascii="宋体" w:eastAsia="宋体" w:hAnsi="宋体" w:hint="eastAsia"/>
          <w:sz w:val="24"/>
          <w:szCs w:val="24"/>
        </w:rPr>
        <w:t>预算金额：</w:t>
      </w:r>
      <w:r w:rsidR="006247E0">
        <w:rPr>
          <w:rFonts w:ascii="宋体" w:eastAsia="宋体" w:hAnsi="宋体" w:hint="eastAsia"/>
          <w:sz w:val="24"/>
          <w:szCs w:val="24"/>
        </w:rPr>
        <w:t>43925</w:t>
      </w:r>
      <w:r w:rsidR="006614E3" w:rsidRPr="002C3598">
        <w:rPr>
          <w:rFonts w:ascii="宋体" w:eastAsia="宋体" w:hAnsi="宋体"/>
          <w:sz w:val="24"/>
          <w:szCs w:val="24"/>
        </w:rPr>
        <w:t>.00元</w:t>
      </w:r>
    </w:p>
    <w:p w14:paraId="4D601149" w14:textId="65403636"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4</w:t>
      </w:r>
      <w:r w:rsidRPr="002C3598">
        <w:rPr>
          <w:rFonts w:ascii="宋体" w:eastAsia="宋体" w:hAnsi="宋体"/>
          <w:sz w:val="24"/>
          <w:szCs w:val="24"/>
        </w:rPr>
        <w:t>.</w:t>
      </w:r>
      <w:r w:rsidR="006614E3" w:rsidRPr="002C3598">
        <w:rPr>
          <w:rFonts w:ascii="宋体" w:eastAsia="宋体" w:hAnsi="宋体" w:hint="eastAsia"/>
          <w:sz w:val="24"/>
          <w:szCs w:val="24"/>
        </w:rPr>
        <w:t>最高限价：</w:t>
      </w:r>
      <w:r w:rsidR="006247E0">
        <w:rPr>
          <w:rFonts w:ascii="宋体" w:eastAsia="宋体" w:hAnsi="宋体" w:hint="eastAsia"/>
          <w:sz w:val="24"/>
          <w:szCs w:val="24"/>
        </w:rPr>
        <w:t>43925</w:t>
      </w:r>
      <w:r w:rsidR="006614E3" w:rsidRPr="002C3598">
        <w:rPr>
          <w:rFonts w:ascii="宋体" w:eastAsia="宋体" w:hAnsi="宋体"/>
          <w:sz w:val="24"/>
          <w:szCs w:val="24"/>
        </w:rPr>
        <w:t>.00元</w:t>
      </w:r>
    </w:p>
    <w:p w14:paraId="341AF58D" w14:textId="03C7AC77"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5</w:t>
      </w:r>
      <w:r w:rsidRPr="002C3598">
        <w:rPr>
          <w:rFonts w:ascii="宋体" w:eastAsia="宋体" w:hAnsi="宋体"/>
          <w:sz w:val="24"/>
          <w:szCs w:val="24"/>
        </w:rPr>
        <w:t>.</w:t>
      </w:r>
      <w:r w:rsidR="006614E3" w:rsidRPr="002C3598">
        <w:rPr>
          <w:rFonts w:ascii="宋体" w:eastAsia="宋体" w:hAnsi="宋体" w:hint="eastAsia"/>
          <w:sz w:val="24"/>
          <w:szCs w:val="24"/>
        </w:rPr>
        <w:t>采购需求：</w:t>
      </w:r>
    </w:p>
    <w:tbl>
      <w:tblPr>
        <w:tblStyle w:val="a7"/>
        <w:tblW w:w="0" w:type="auto"/>
        <w:tblLook w:val="04A0" w:firstRow="1" w:lastRow="0" w:firstColumn="1" w:lastColumn="0" w:noHBand="0" w:noVBand="1"/>
      </w:tblPr>
      <w:tblGrid>
        <w:gridCol w:w="562"/>
        <w:gridCol w:w="567"/>
        <w:gridCol w:w="3828"/>
        <w:gridCol w:w="567"/>
        <w:gridCol w:w="567"/>
        <w:gridCol w:w="1134"/>
        <w:gridCol w:w="1071"/>
      </w:tblGrid>
      <w:tr w:rsidR="00DA2879" w14:paraId="0AB5CA26" w14:textId="5D2DC192" w:rsidTr="0098524E">
        <w:tc>
          <w:tcPr>
            <w:tcW w:w="562" w:type="dxa"/>
            <w:vAlign w:val="center"/>
          </w:tcPr>
          <w:p w14:paraId="77A2D9B0" w14:textId="75F4E845"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序号</w:t>
            </w:r>
          </w:p>
        </w:tc>
        <w:tc>
          <w:tcPr>
            <w:tcW w:w="567" w:type="dxa"/>
            <w:vAlign w:val="center"/>
          </w:tcPr>
          <w:p w14:paraId="3D8619F1" w14:textId="77254BC9"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名称</w:t>
            </w:r>
          </w:p>
        </w:tc>
        <w:tc>
          <w:tcPr>
            <w:tcW w:w="3828" w:type="dxa"/>
            <w:vAlign w:val="center"/>
          </w:tcPr>
          <w:p w14:paraId="5C9E06B2" w14:textId="0F3136FE"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规格型号</w:t>
            </w:r>
            <w:r w:rsidR="00F82C3E">
              <w:rPr>
                <w:rFonts w:ascii="仿宋_GB2312" w:eastAsia="仿宋_GB2312" w:hAnsi="仿宋" w:hint="eastAsia"/>
                <w:szCs w:val="21"/>
              </w:rPr>
              <w:t>、</w:t>
            </w:r>
            <w:r w:rsidRPr="00721D32">
              <w:rPr>
                <w:rFonts w:ascii="仿宋_GB2312" w:eastAsia="仿宋_GB2312" w:hAnsi="仿宋" w:hint="eastAsia"/>
                <w:szCs w:val="21"/>
              </w:rPr>
              <w:t>技术参数</w:t>
            </w:r>
            <w:r w:rsidR="00F82C3E">
              <w:rPr>
                <w:rFonts w:ascii="仿宋_GB2312" w:eastAsia="仿宋_GB2312" w:hAnsi="仿宋" w:hint="eastAsia"/>
                <w:szCs w:val="21"/>
              </w:rPr>
              <w:t>、服务内容及相关要求</w:t>
            </w:r>
          </w:p>
        </w:tc>
        <w:tc>
          <w:tcPr>
            <w:tcW w:w="567" w:type="dxa"/>
            <w:vAlign w:val="center"/>
          </w:tcPr>
          <w:p w14:paraId="6BF34A7B" w14:textId="043DB50B" w:rsidR="00DA2879" w:rsidRPr="00721D32" w:rsidRDefault="00DA2879" w:rsidP="00DA2879">
            <w:pPr>
              <w:jc w:val="center"/>
              <w:rPr>
                <w:rFonts w:ascii="仿宋_GB2312" w:eastAsia="仿宋_GB2312" w:hAnsi="仿宋" w:hint="eastAsia"/>
                <w:szCs w:val="21"/>
              </w:rPr>
            </w:pPr>
            <w:r>
              <w:rPr>
                <w:rFonts w:ascii="仿宋_GB2312" w:eastAsia="仿宋_GB2312" w:hAnsi="仿宋" w:hint="eastAsia"/>
                <w:szCs w:val="21"/>
              </w:rPr>
              <w:t>数量</w:t>
            </w:r>
          </w:p>
        </w:tc>
        <w:tc>
          <w:tcPr>
            <w:tcW w:w="567" w:type="dxa"/>
            <w:vAlign w:val="center"/>
          </w:tcPr>
          <w:p w14:paraId="3573B3D4" w14:textId="2AE69BC9"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单位</w:t>
            </w:r>
          </w:p>
        </w:tc>
        <w:tc>
          <w:tcPr>
            <w:tcW w:w="1134" w:type="dxa"/>
            <w:vAlign w:val="center"/>
          </w:tcPr>
          <w:p w14:paraId="32C6ABB3" w14:textId="2F8322CA"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最高单价         限价（元）</w:t>
            </w:r>
          </w:p>
        </w:tc>
        <w:tc>
          <w:tcPr>
            <w:tcW w:w="1071" w:type="dxa"/>
            <w:vAlign w:val="center"/>
          </w:tcPr>
          <w:p w14:paraId="4916E3A5" w14:textId="77777777" w:rsidR="00DA2879"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最高限价</w:t>
            </w:r>
          </w:p>
          <w:p w14:paraId="3F67EEBB" w14:textId="3B6FBF9E"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合计（元）</w:t>
            </w:r>
          </w:p>
        </w:tc>
      </w:tr>
      <w:tr w:rsidR="00DA2879" w14:paraId="259017AC" w14:textId="113E5CF8" w:rsidTr="0098524E">
        <w:trPr>
          <w:trHeight w:val="567"/>
        </w:trPr>
        <w:tc>
          <w:tcPr>
            <w:tcW w:w="562" w:type="dxa"/>
            <w:vAlign w:val="center"/>
          </w:tcPr>
          <w:p w14:paraId="7B18B84B" w14:textId="6B6C9B25" w:rsidR="00DA2879" w:rsidRPr="00721D32" w:rsidRDefault="006247E0" w:rsidP="00DA2879">
            <w:pPr>
              <w:jc w:val="center"/>
              <w:rPr>
                <w:rFonts w:ascii="仿宋_GB2312" w:eastAsia="仿宋_GB2312" w:hAnsi="仿宋" w:hint="eastAsia"/>
                <w:szCs w:val="21"/>
              </w:rPr>
            </w:pPr>
            <w:r>
              <w:rPr>
                <w:rFonts w:ascii="仿宋_GB2312" w:eastAsia="仿宋_GB2312" w:hAnsi="仿宋" w:hint="eastAsia"/>
                <w:szCs w:val="21"/>
              </w:rPr>
              <w:t>1</w:t>
            </w:r>
          </w:p>
        </w:tc>
        <w:tc>
          <w:tcPr>
            <w:tcW w:w="567" w:type="dxa"/>
            <w:vAlign w:val="center"/>
          </w:tcPr>
          <w:p w14:paraId="7E6300B1" w14:textId="0F502175" w:rsidR="00DA2879" w:rsidRPr="00721D32" w:rsidRDefault="00FF69BD" w:rsidP="00DA2879">
            <w:pPr>
              <w:jc w:val="center"/>
              <w:rPr>
                <w:rFonts w:ascii="仿宋_GB2312" w:eastAsia="仿宋_GB2312" w:hAnsi="仿宋" w:hint="eastAsia"/>
                <w:szCs w:val="21"/>
              </w:rPr>
            </w:pPr>
            <w:r w:rsidRPr="00FF69BD">
              <w:rPr>
                <w:rFonts w:ascii="仿宋_GB2312" w:eastAsia="仿宋_GB2312" w:hAnsi="仿宋" w:hint="eastAsia"/>
                <w:szCs w:val="21"/>
              </w:rPr>
              <w:t>防暴盾</w:t>
            </w:r>
          </w:p>
        </w:tc>
        <w:tc>
          <w:tcPr>
            <w:tcW w:w="3828" w:type="dxa"/>
            <w:vAlign w:val="center"/>
          </w:tcPr>
          <w:p w14:paraId="371E726C" w14:textId="1909A02E" w:rsidR="00DA2879" w:rsidRPr="00721D32" w:rsidRDefault="00FF69BD" w:rsidP="003C25B4">
            <w:pPr>
              <w:rPr>
                <w:rFonts w:ascii="仿宋_GB2312" w:eastAsia="仿宋_GB2312" w:hAnsi="仿宋" w:hint="eastAsia"/>
                <w:szCs w:val="21"/>
              </w:rPr>
            </w:pPr>
            <w:r w:rsidRPr="00FF69BD">
              <w:rPr>
                <w:rFonts w:ascii="仿宋_GB2312" w:eastAsia="仿宋_GB2312" w:hAnsi="仿宋" w:hint="eastAsia"/>
                <w:szCs w:val="21"/>
              </w:rPr>
              <w:t>1</w:t>
            </w:r>
            <w:r>
              <w:rPr>
                <w:rFonts w:ascii="仿宋_GB2312" w:eastAsia="仿宋_GB2312" w:hAnsi="仿宋" w:hint="eastAsia"/>
                <w:szCs w:val="21"/>
              </w:rPr>
              <w:t>.</w:t>
            </w:r>
            <w:r w:rsidRPr="00FF69BD">
              <w:rPr>
                <w:rFonts w:ascii="仿宋_GB2312" w:eastAsia="仿宋_GB2312" w:hAnsi="仿宋" w:hint="eastAsia"/>
                <w:szCs w:val="21"/>
              </w:rPr>
              <w:t>执行标准：《GA 422-2019 警用防暴盾牌》；2</w:t>
            </w:r>
            <w:r>
              <w:rPr>
                <w:rFonts w:ascii="仿宋_GB2312" w:eastAsia="仿宋_GB2312" w:hAnsi="仿宋" w:hint="eastAsia"/>
                <w:szCs w:val="21"/>
              </w:rPr>
              <w:t>.</w:t>
            </w:r>
            <w:r w:rsidRPr="00FF69BD">
              <w:rPr>
                <w:rFonts w:ascii="仿宋_GB2312" w:eastAsia="仿宋_GB2312" w:hAnsi="仿宋" w:hint="eastAsia"/>
                <w:szCs w:val="21"/>
              </w:rPr>
              <w:t>防护面积：≥0.45m'；3</w:t>
            </w:r>
            <w:r>
              <w:rPr>
                <w:rFonts w:ascii="仿宋_GB2312" w:eastAsia="仿宋_GB2312" w:hAnsi="仿宋" w:hint="eastAsia"/>
                <w:szCs w:val="21"/>
              </w:rPr>
              <w:t>.</w:t>
            </w:r>
            <w:r w:rsidRPr="00FF69BD">
              <w:rPr>
                <w:rFonts w:ascii="仿宋_GB2312" w:eastAsia="仿宋_GB2312" w:hAnsi="仿宋" w:hint="eastAsia"/>
                <w:szCs w:val="21"/>
              </w:rPr>
              <w:t>质量：≤4.05kg；4</w:t>
            </w:r>
            <w:r>
              <w:rPr>
                <w:rFonts w:ascii="仿宋_GB2312" w:eastAsia="仿宋_GB2312" w:hAnsi="仿宋" w:hint="eastAsia"/>
                <w:szCs w:val="21"/>
              </w:rPr>
              <w:t>.</w:t>
            </w:r>
            <w:r w:rsidRPr="00FF69BD">
              <w:rPr>
                <w:rFonts w:ascii="仿宋_GB2312" w:eastAsia="仿宋_GB2312" w:hAnsi="仿宋" w:hint="eastAsia"/>
                <w:szCs w:val="21"/>
              </w:rPr>
              <w:t>透光率：≥72.4%；；5</w:t>
            </w:r>
            <w:r>
              <w:rPr>
                <w:rFonts w:ascii="仿宋_GB2312" w:eastAsia="仿宋_GB2312" w:hAnsi="仿宋" w:hint="eastAsia"/>
                <w:szCs w:val="21"/>
              </w:rPr>
              <w:t>.</w:t>
            </w:r>
            <w:r w:rsidRPr="00FF69BD">
              <w:rPr>
                <w:rFonts w:ascii="仿宋_GB2312" w:eastAsia="仿宋_GB2312" w:hAnsi="仿宋" w:hint="eastAsia"/>
                <w:szCs w:val="21"/>
              </w:rPr>
              <w:t>耐冲击强度：冲击试验后，受力点无穿洞或贯穿性开裂；6</w:t>
            </w:r>
            <w:r>
              <w:rPr>
                <w:rFonts w:ascii="仿宋_GB2312" w:eastAsia="仿宋_GB2312" w:hAnsi="仿宋" w:hint="eastAsia"/>
                <w:szCs w:val="21"/>
              </w:rPr>
              <w:t>.</w:t>
            </w:r>
            <w:r w:rsidRPr="00FF69BD">
              <w:rPr>
                <w:rFonts w:ascii="仿宋_GB2312" w:eastAsia="仿宋_GB2312" w:hAnsi="仿宋" w:hint="eastAsia"/>
                <w:szCs w:val="21"/>
              </w:rPr>
              <w:t>耐穿刺性能：穿刺试验后，受力点最大穿洞直径4.7mm,受力点半径20mm之外未出现贯穿性开裂；7</w:t>
            </w:r>
            <w:r>
              <w:rPr>
                <w:rFonts w:ascii="仿宋_GB2312" w:eastAsia="仿宋_GB2312" w:hAnsi="仿宋" w:hint="eastAsia"/>
                <w:szCs w:val="21"/>
              </w:rPr>
              <w:t>.</w:t>
            </w:r>
            <w:r w:rsidRPr="00FF69BD">
              <w:rPr>
                <w:rFonts w:ascii="仿宋_GB2312" w:eastAsia="仿宋_GB2312" w:hAnsi="仿宋" w:hint="eastAsia"/>
                <w:szCs w:val="21"/>
              </w:rPr>
              <w:t>耐击打强度：击打试验后，盾体未破碎、开裂，无凹陷</w:t>
            </w:r>
            <w:r w:rsidR="0098524E">
              <w:rPr>
                <w:rFonts w:ascii="仿宋_GB2312" w:eastAsia="仿宋_GB2312" w:hAnsi="仿宋" w:hint="eastAsia"/>
                <w:szCs w:val="21"/>
              </w:rPr>
              <w:t>；</w:t>
            </w:r>
            <w:r w:rsidRPr="00FF69BD">
              <w:rPr>
                <w:rFonts w:ascii="仿宋_GB2312" w:eastAsia="仿宋_GB2312" w:hAnsi="仿宋" w:hint="eastAsia"/>
                <w:szCs w:val="21"/>
              </w:rPr>
              <w:t>8</w:t>
            </w:r>
            <w:r>
              <w:rPr>
                <w:rFonts w:ascii="仿宋_GB2312" w:eastAsia="仿宋_GB2312" w:hAnsi="仿宋" w:hint="eastAsia"/>
                <w:szCs w:val="21"/>
              </w:rPr>
              <w:t>.</w:t>
            </w:r>
            <w:r w:rsidRPr="00FF69BD">
              <w:rPr>
                <w:rFonts w:ascii="仿宋_GB2312" w:eastAsia="仿宋_GB2312" w:hAnsi="仿宋" w:hint="eastAsia"/>
                <w:szCs w:val="21"/>
              </w:rPr>
              <w:t>耐刀砍性能：试验后刀砍痕迹深度31.04mm；9</w:t>
            </w:r>
            <w:r>
              <w:rPr>
                <w:rFonts w:ascii="仿宋_GB2312" w:eastAsia="仿宋_GB2312" w:hAnsi="仿宋" w:hint="eastAsia"/>
                <w:szCs w:val="21"/>
              </w:rPr>
              <w:t>.</w:t>
            </w:r>
            <w:r w:rsidRPr="00FF69BD">
              <w:rPr>
                <w:rFonts w:ascii="仿宋_GB2312" w:eastAsia="仿宋_GB2312" w:hAnsi="仿宋" w:hint="eastAsia"/>
                <w:szCs w:val="21"/>
              </w:rPr>
              <w:t>阻燃性能：防暴盾牌的盾体外表面续燃时间为1s。</w:t>
            </w:r>
          </w:p>
        </w:tc>
        <w:tc>
          <w:tcPr>
            <w:tcW w:w="567" w:type="dxa"/>
            <w:vAlign w:val="center"/>
          </w:tcPr>
          <w:p w14:paraId="30A9DEDC" w14:textId="3E119583" w:rsidR="00DA2879" w:rsidRPr="00721D32" w:rsidRDefault="00FF69BD" w:rsidP="00DA2879">
            <w:pPr>
              <w:jc w:val="center"/>
              <w:rPr>
                <w:rFonts w:ascii="仿宋_GB2312" w:eastAsia="仿宋_GB2312" w:hAnsi="仿宋" w:hint="eastAsia"/>
                <w:szCs w:val="21"/>
              </w:rPr>
            </w:pPr>
            <w:r>
              <w:rPr>
                <w:rFonts w:ascii="仿宋_GB2312" w:eastAsia="仿宋_GB2312" w:hAnsi="仿宋" w:hint="eastAsia"/>
                <w:szCs w:val="21"/>
              </w:rPr>
              <w:t>20</w:t>
            </w:r>
          </w:p>
        </w:tc>
        <w:tc>
          <w:tcPr>
            <w:tcW w:w="567" w:type="dxa"/>
            <w:vAlign w:val="center"/>
          </w:tcPr>
          <w:p w14:paraId="26187745" w14:textId="43A1A33F" w:rsidR="00DA2879" w:rsidRPr="00721D32" w:rsidRDefault="00FF69BD" w:rsidP="00DA2879">
            <w:pPr>
              <w:jc w:val="center"/>
              <w:rPr>
                <w:rFonts w:ascii="仿宋_GB2312" w:eastAsia="仿宋_GB2312" w:hAnsi="仿宋" w:hint="eastAsia"/>
                <w:szCs w:val="21"/>
              </w:rPr>
            </w:pPr>
            <w:r>
              <w:rPr>
                <w:rFonts w:ascii="仿宋_GB2312" w:eastAsia="仿宋_GB2312" w:hAnsi="仿宋" w:hint="eastAsia"/>
                <w:szCs w:val="21"/>
              </w:rPr>
              <w:t>面</w:t>
            </w:r>
          </w:p>
        </w:tc>
        <w:tc>
          <w:tcPr>
            <w:tcW w:w="1134" w:type="dxa"/>
            <w:vAlign w:val="center"/>
          </w:tcPr>
          <w:p w14:paraId="13A46A56" w14:textId="2D55BC34" w:rsidR="00DA2879" w:rsidRPr="00721D32" w:rsidRDefault="00FF69BD" w:rsidP="00DA2879">
            <w:pPr>
              <w:jc w:val="center"/>
              <w:rPr>
                <w:rFonts w:ascii="仿宋_GB2312" w:eastAsia="仿宋_GB2312" w:hAnsi="仿宋" w:hint="eastAsia"/>
                <w:szCs w:val="21"/>
              </w:rPr>
            </w:pPr>
            <w:r>
              <w:rPr>
                <w:rFonts w:ascii="仿宋_GB2312" w:eastAsia="仿宋_GB2312" w:hAnsi="仿宋" w:hint="eastAsia"/>
                <w:szCs w:val="21"/>
              </w:rPr>
              <w:t>550</w:t>
            </w:r>
          </w:p>
        </w:tc>
        <w:tc>
          <w:tcPr>
            <w:tcW w:w="1071" w:type="dxa"/>
            <w:vAlign w:val="center"/>
          </w:tcPr>
          <w:p w14:paraId="20815230" w14:textId="2FEEA535" w:rsidR="00DA2879" w:rsidRPr="00721D32" w:rsidRDefault="00FF69BD" w:rsidP="00DA2879">
            <w:pPr>
              <w:jc w:val="center"/>
              <w:rPr>
                <w:rFonts w:ascii="仿宋_GB2312" w:eastAsia="仿宋_GB2312" w:hAnsi="仿宋" w:hint="eastAsia"/>
                <w:szCs w:val="21"/>
              </w:rPr>
            </w:pPr>
            <w:r>
              <w:rPr>
                <w:rFonts w:ascii="仿宋_GB2312" w:eastAsia="仿宋_GB2312" w:hAnsi="仿宋" w:hint="eastAsia"/>
                <w:szCs w:val="21"/>
              </w:rPr>
              <w:t>11000</w:t>
            </w:r>
          </w:p>
        </w:tc>
      </w:tr>
      <w:tr w:rsidR="00DA2879" w14:paraId="27734FED" w14:textId="1C3AC8D7" w:rsidTr="0098524E">
        <w:trPr>
          <w:trHeight w:val="567"/>
        </w:trPr>
        <w:tc>
          <w:tcPr>
            <w:tcW w:w="562" w:type="dxa"/>
            <w:vAlign w:val="center"/>
          </w:tcPr>
          <w:p w14:paraId="23E8DE54" w14:textId="4088B900" w:rsidR="00DA2879" w:rsidRPr="00721D32" w:rsidRDefault="006247E0" w:rsidP="00DA2879">
            <w:pPr>
              <w:jc w:val="center"/>
              <w:rPr>
                <w:rFonts w:ascii="仿宋_GB2312" w:eastAsia="仿宋_GB2312" w:hAnsi="仿宋" w:hint="eastAsia"/>
                <w:szCs w:val="21"/>
              </w:rPr>
            </w:pPr>
            <w:r>
              <w:rPr>
                <w:rFonts w:ascii="仿宋_GB2312" w:eastAsia="仿宋_GB2312" w:hAnsi="仿宋" w:hint="eastAsia"/>
                <w:szCs w:val="21"/>
              </w:rPr>
              <w:t>2</w:t>
            </w:r>
          </w:p>
        </w:tc>
        <w:tc>
          <w:tcPr>
            <w:tcW w:w="567" w:type="dxa"/>
            <w:vAlign w:val="center"/>
          </w:tcPr>
          <w:p w14:paraId="37A602E0" w14:textId="0DFBC35C" w:rsidR="00DA2879" w:rsidRPr="00721D32" w:rsidRDefault="00FF69BD" w:rsidP="00DA2879">
            <w:pPr>
              <w:jc w:val="center"/>
              <w:rPr>
                <w:rFonts w:ascii="仿宋_GB2312" w:eastAsia="仿宋_GB2312" w:hAnsi="仿宋" w:hint="eastAsia"/>
                <w:szCs w:val="21"/>
              </w:rPr>
            </w:pPr>
            <w:r w:rsidRPr="00FF69BD">
              <w:rPr>
                <w:rFonts w:ascii="仿宋_GB2312" w:eastAsia="仿宋_GB2312" w:hAnsi="仿宋" w:hint="eastAsia"/>
                <w:szCs w:val="21"/>
              </w:rPr>
              <w:t>防刺背心</w:t>
            </w:r>
          </w:p>
        </w:tc>
        <w:tc>
          <w:tcPr>
            <w:tcW w:w="3828" w:type="dxa"/>
            <w:vAlign w:val="center"/>
          </w:tcPr>
          <w:p w14:paraId="76C9145A" w14:textId="0C5CB8F4" w:rsidR="00DA2879" w:rsidRPr="00721D32" w:rsidRDefault="00FF69BD" w:rsidP="007069EB">
            <w:pPr>
              <w:spacing w:line="300" w:lineRule="exact"/>
              <w:rPr>
                <w:rFonts w:ascii="仿宋_GB2312" w:eastAsia="仿宋_GB2312" w:hAnsi="仿宋" w:hint="eastAsia"/>
                <w:szCs w:val="21"/>
              </w:rPr>
            </w:pPr>
            <w:r w:rsidRPr="00FF69BD">
              <w:rPr>
                <w:rFonts w:ascii="仿宋_GB2312" w:eastAsia="仿宋_GB2312" w:hAnsi="仿宋" w:hint="eastAsia"/>
                <w:szCs w:val="21"/>
              </w:rPr>
              <w:t>1</w:t>
            </w:r>
            <w:r w:rsidR="0098524E">
              <w:rPr>
                <w:rFonts w:ascii="仿宋_GB2312" w:eastAsia="仿宋_GB2312" w:hAnsi="仿宋" w:hint="eastAsia"/>
                <w:szCs w:val="21"/>
              </w:rPr>
              <w:t>.</w:t>
            </w:r>
            <w:r w:rsidRPr="00FF69BD">
              <w:rPr>
                <w:rFonts w:ascii="仿宋_GB2312" w:eastAsia="仿宋_GB2312" w:hAnsi="仿宋" w:hint="eastAsia"/>
                <w:szCs w:val="21"/>
              </w:rPr>
              <w:t>执行标准：《GA 68-2024警用防刺服》；2</w:t>
            </w:r>
            <w:r w:rsidR="0098524E">
              <w:rPr>
                <w:rFonts w:ascii="仿宋_GB2312" w:eastAsia="仿宋_GB2312" w:hAnsi="仿宋" w:hint="eastAsia"/>
                <w:szCs w:val="21"/>
              </w:rPr>
              <w:t>.</w:t>
            </w:r>
            <w:r w:rsidRPr="00FF69BD">
              <w:rPr>
                <w:rFonts w:ascii="仿宋_GB2312" w:eastAsia="仿宋_GB2312" w:hAnsi="仿宋" w:hint="eastAsia"/>
                <w:szCs w:val="21"/>
              </w:rPr>
              <w:t>防护面积：≥0.25</w:t>
            </w:r>
            <w:r w:rsidRPr="00FF69BD">
              <w:rPr>
                <w:rFonts w:ascii="微软雅黑" w:eastAsia="微软雅黑" w:hAnsi="微软雅黑" w:cs="微软雅黑" w:hint="eastAsia"/>
                <w:szCs w:val="21"/>
              </w:rPr>
              <w:t>㎡</w:t>
            </w:r>
            <w:r w:rsidRPr="00FF69BD">
              <w:rPr>
                <w:rFonts w:ascii="仿宋_GB2312" w:eastAsia="仿宋_GB2312" w:hAnsi="仿宋_GB2312" w:cs="仿宋_GB2312" w:hint="eastAsia"/>
                <w:szCs w:val="21"/>
              </w:rPr>
              <w:t>；★3</w:t>
            </w:r>
            <w:r w:rsidR="0098524E">
              <w:rPr>
                <w:rFonts w:ascii="仿宋_GB2312" w:eastAsia="仿宋_GB2312" w:hAnsi="仿宋_GB2312" w:cs="仿宋_GB2312" w:hint="eastAsia"/>
                <w:szCs w:val="21"/>
              </w:rPr>
              <w:t>.</w:t>
            </w:r>
            <w:r w:rsidRPr="00FF69BD">
              <w:rPr>
                <w:rFonts w:ascii="仿宋_GB2312" w:eastAsia="仿宋_GB2312" w:hAnsi="仿宋_GB2312" w:cs="仿宋_GB2312" w:hint="eastAsia"/>
                <w:szCs w:val="21"/>
              </w:rPr>
              <w:t>A类防刺服总重量：≤1.5kg；★4</w:t>
            </w:r>
            <w:r w:rsidR="0098524E">
              <w:rPr>
                <w:rFonts w:ascii="仿宋_GB2312" w:eastAsia="仿宋_GB2312" w:hAnsi="仿宋_GB2312" w:cs="仿宋_GB2312" w:hint="eastAsia"/>
                <w:szCs w:val="21"/>
              </w:rPr>
              <w:t>.</w:t>
            </w:r>
            <w:r w:rsidRPr="00FF69BD">
              <w:rPr>
                <w:rFonts w:ascii="仿宋_GB2312" w:eastAsia="仿宋_GB2312" w:hAnsi="仿宋_GB2312" w:cs="仿宋_GB2312" w:hint="eastAsia"/>
                <w:szCs w:val="21"/>
              </w:rPr>
              <w:t>防刺层重量(含防刺层保护套)：</w:t>
            </w:r>
            <w:r w:rsidRPr="00FF69BD">
              <w:rPr>
                <w:rFonts w:ascii="Cambria Math" w:eastAsia="仿宋_GB2312" w:hAnsi="Cambria Math" w:cs="Cambria Math"/>
                <w:szCs w:val="21"/>
              </w:rPr>
              <w:t>≦</w:t>
            </w:r>
            <w:r w:rsidRPr="00FF69BD">
              <w:rPr>
                <w:rFonts w:ascii="仿宋_GB2312" w:eastAsia="仿宋_GB2312" w:hAnsi="仿宋_GB2312" w:cs="仿宋_GB2312" w:hint="eastAsia"/>
                <w:szCs w:val="21"/>
              </w:rPr>
              <w:t>1.22kg；★5</w:t>
            </w:r>
            <w:r w:rsidR="0098524E">
              <w:rPr>
                <w:rFonts w:ascii="仿宋_GB2312" w:eastAsia="仿宋_GB2312" w:hAnsi="仿宋_GB2312" w:cs="仿宋_GB2312" w:hint="eastAsia"/>
                <w:szCs w:val="21"/>
              </w:rPr>
              <w:t>.</w:t>
            </w:r>
            <w:r w:rsidRPr="00FF69BD">
              <w:rPr>
                <w:rFonts w:ascii="仿宋_GB2312" w:eastAsia="仿宋_GB2312" w:hAnsi="仿宋_GB2312" w:cs="仿宋_GB2312" w:hint="eastAsia"/>
                <w:szCs w:val="21"/>
              </w:rPr>
              <w:t>防刺层厚度：A类防刺服的防刺层厚度：</w:t>
            </w:r>
            <w:r w:rsidRPr="00FF69BD">
              <w:rPr>
                <w:rFonts w:ascii="Cambria Math" w:eastAsia="仿宋_GB2312" w:hAnsi="Cambria Math" w:cs="Cambria Math"/>
                <w:szCs w:val="21"/>
              </w:rPr>
              <w:t>≦</w:t>
            </w:r>
            <w:r w:rsidRPr="00FF69BD">
              <w:rPr>
                <w:rFonts w:ascii="仿宋_GB2312" w:eastAsia="仿宋_GB2312" w:hAnsi="仿宋_GB2312" w:cs="仿宋_GB2312" w:hint="eastAsia"/>
                <w:szCs w:val="21"/>
              </w:rPr>
              <w:t>1.3mm；6</w:t>
            </w:r>
            <w:r w:rsidR="0098524E">
              <w:rPr>
                <w:rFonts w:ascii="仿宋_GB2312" w:eastAsia="仿宋_GB2312" w:hAnsi="仿宋_GB2312" w:cs="仿宋_GB2312" w:hint="eastAsia"/>
                <w:szCs w:val="21"/>
              </w:rPr>
              <w:t>.</w:t>
            </w:r>
            <w:r w:rsidRPr="00FF69BD">
              <w:rPr>
                <w:rFonts w:ascii="仿宋_GB2312" w:eastAsia="仿宋_GB2312" w:hAnsi="仿宋_GB2312" w:cs="仿宋_GB2312" w:hint="eastAsia"/>
                <w:szCs w:val="21"/>
              </w:rPr>
              <w:t>防刺芯片单层最大厚度：</w:t>
            </w:r>
            <w:r w:rsidRPr="00FF69BD">
              <w:rPr>
                <w:rFonts w:ascii="Cambria Math" w:eastAsia="仿宋_GB2312" w:hAnsi="Cambria Math" w:cs="Cambria Math"/>
                <w:szCs w:val="21"/>
              </w:rPr>
              <w:t>≦</w:t>
            </w:r>
            <w:r w:rsidRPr="00FF69BD">
              <w:rPr>
                <w:rFonts w:ascii="仿宋_GB2312" w:eastAsia="仿宋_GB2312" w:hAnsi="仿宋_GB2312" w:cs="仿宋_GB2312" w:hint="eastAsia"/>
                <w:szCs w:val="21"/>
              </w:rPr>
              <w:t>0.06mm；7</w:t>
            </w:r>
            <w:r w:rsidR="0098524E">
              <w:rPr>
                <w:rFonts w:ascii="仿宋_GB2312" w:eastAsia="仿宋_GB2312" w:hAnsi="仿宋_GB2312" w:cs="仿宋_GB2312" w:hint="eastAsia"/>
                <w:szCs w:val="21"/>
              </w:rPr>
              <w:t>.</w:t>
            </w:r>
            <w:r w:rsidRPr="00FF69BD">
              <w:rPr>
                <w:rFonts w:ascii="仿宋_GB2312" w:eastAsia="仿宋_GB2312" w:hAnsi="仿宋_GB2312" w:cs="仿宋_GB2312" w:hint="eastAsia"/>
                <w:szCs w:val="21"/>
              </w:rPr>
              <w:t>防刺性能：用 D1 刀具对防刺服以24J±0.5J 撞击能量对防刺服进行穿刺，在有效穿刺情况下防刺服不出现穿透；8</w:t>
            </w:r>
            <w:r w:rsidR="0098524E">
              <w:rPr>
                <w:rFonts w:ascii="仿宋_GB2312" w:eastAsia="仿宋_GB2312" w:hAnsi="仿宋_GB2312" w:cs="仿宋_GB2312" w:hint="eastAsia"/>
                <w:szCs w:val="21"/>
              </w:rPr>
              <w:t>.</w:t>
            </w:r>
            <w:r w:rsidRPr="00FF69BD">
              <w:rPr>
                <w:rFonts w:ascii="仿宋_GB2312" w:eastAsia="仿宋_GB2312" w:hAnsi="仿宋_GB2312" w:cs="仿宋_GB2312" w:hint="eastAsia"/>
                <w:szCs w:val="21"/>
              </w:rPr>
              <w:t>耐浸水性能：常温下，防刺服在水中浸泡30min后，符合防刺性能要求；★9</w:t>
            </w:r>
            <w:r w:rsidR="0098524E">
              <w:rPr>
                <w:rFonts w:ascii="仿宋_GB2312" w:eastAsia="仿宋_GB2312" w:hAnsi="仿宋_GB2312" w:cs="仿宋_GB2312" w:hint="eastAsia"/>
                <w:szCs w:val="21"/>
              </w:rPr>
              <w:t>.</w:t>
            </w:r>
            <w:r w:rsidRPr="00FF69BD">
              <w:rPr>
                <w:rFonts w:ascii="仿宋_GB2312" w:eastAsia="仿宋_GB2312" w:hAnsi="仿宋_GB2312" w:cs="仿宋_GB2312" w:hint="eastAsia"/>
                <w:szCs w:val="21"/>
              </w:rPr>
              <w:t>弯曲度：在外力作用下弯曲20mm</w:t>
            </w:r>
            <w:r w:rsidRPr="00FF69BD">
              <w:rPr>
                <w:rFonts w:ascii="仿宋_GB2312" w:eastAsia="仿宋_GB2312" w:hAnsi="仿宋_GB2312" w:cs="仿宋_GB2312" w:hint="eastAsia"/>
                <w:szCs w:val="21"/>
              </w:rPr>
              <w:lastRenderedPageBreak/>
              <w:t>时的作用力</w:t>
            </w:r>
            <w:r w:rsidRPr="00FF69BD">
              <w:rPr>
                <w:rFonts w:ascii="Cambria Math" w:eastAsia="仿宋_GB2312" w:hAnsi="Cambria Math" w:cs="Cambria Math"/>
                <w:szCs w:val="21"/>
              </w:rPr>
              <w:t>≦</w:t>
            </w:r>
            <w:r w:rsidRPr="00FF69BD">
              <w:rPr>
                <w:rFonts w:ascii="仿宋_GB2312" w:eastAsia="仿宋_GB2312" w:hAnsi="仿宋_GB2312" w:cs="仿宋_GB2312" w:hint="eastAsia"/>
                <w:szCs w:val="21"/>
              </w:rPr>
              <w:t>30N；</w:t>
            </w:r>
            <w:r w:rsidR="0098524E" w:rsidRPr="0098524E">
              <w:rPr>
                <w:rFonts w:ascii="仿宋_GB2312" w:eastAsia="仿宋_GB2312" w:hAnsi="仿宋_GB2312" w:cs="仿宋_GB2312" w:hint="eastAsia"/>
                <w:szCs w:val="21"/>
              </w:rPr>
              <w:t>10</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温度适应性：在55℃±2℃的恒温箱内，保持4h，然后进行防刺性能试验，试验在10min完成，符合防刺要求。在-20℃±2℃的恒温箱内，保持4h，然后进行防刺性能试验，试验在10min完成，符合防刺要求；★11</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游离甲醛含量（mg/kg)≤75；★12</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防刺服外套面料断裂强力：经向≥1300N，纬向≥700N；★13</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防刺服外套面料撕破强力：经向≥170N，纬向≥80N；★14</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防刺服外套面料耐光色牢度（分包）≥4级；★15</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防刺服外套面料耐摩擦色牢度：干摩≥4级，湿摩≥4级；★16</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锦丝搭扣带扣合强度≥14N/cm2，撕揭强度≥2N/cm；★17</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结构：衣服前胸与后背下端配有激光切割MOLLE条，可以携挂快拔警棍套、手电套、催泪器套、手铐套，后背可携挂装具工作包可以快速脱卸更换。模块化装备携载平台MOLLE 系统，横向织带宽度25mm±0.2mm，携载单元格间距宽度40mm±0.5mcm，横向织带采用套接加固，套接高度25mm±0.2mm；★18</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防刺芯片结构：金属板≤7层；★19</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防刺服柔软度≤30N；★20</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能量吸收性能：以100J的能量冲击防刺服，防刺服背面的压痕深度</w:t>
            </w:r>
            <w:r w:rsidR="0098524E" w:rsidRPr="0098524E">
              <w:rPr>
                <w:rFonts w:ascii="Cambria Math" w:eastAsia="仿宋_GB2312" w:hAnsi="Cambria Math" w:cs="Cambria Math"/>
                <w:szCs w:val="21"/>
              </w:rPr>
              <w:t>≦</w:t>
            </w:r>
            <w:r w:rsidR="0098524E" w:rsidRPr="0098524E">
              <w:rPr>
                <w:rFonts w:ascii="仿宋_GB2312" w:eastAsia="仿宋_GB2312" w:hAnsi="仿宋_GB2312" w:cs="仿宋_GB2312" w:hint="eastAsia"/>
                <w:szCs w:val="21"/>
              </w:rPr>
              <w:t>18.5mm；★21</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防霰弹性能：在常温状态下，射距10M，使用18.4mm霰弹枪和10号猎枪弹（弹丸直径1.75mm）分别对防刺服前胸及后背进行防弹性能试验，射击1发，防护区域未发生穿透；22</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收纳袋功能：配备防刺服收纳袋，防刺服展开平铺后，可内侧向上沿无魔术贴绑带一侧向前卷起，收纳后为圆柱形状。</w:t>
            </w:r>
          </w:p>
        </w:tc>
        <w:tc>
          <w:tcPr>
            <w:tcW w:w="567" w:type="dxa"/>
            <w:vAlign w:val="center"/>
          </w:tcPr>
          <w:p w14:paraId="03A238FD" w14:textId="26C2BC11" w:rsidR="00DA2879" w:rsidRPr="00721D32" w:rsidRDefault="0098524E" w:rsidP="00DA2879">
            <w:pPr>
              <w:jc w:val="center"/>
              <w:rPr>
                <w:rFonts w:ascii="仿宋_GB2312" w:eastAsia="仿宋_GB2312" w:hAnsi="仿宋" w:hint="eastAsia"/>
                <w:szCs w:val="21"/>
              </w:rPr>
            </w:pPr>
            <w:r>
              <w:rPr>
                <w:rFonts w:ascii="仿宋_GB2312" w:eastAsia="仿宋_GB2312" w:hAnsi="仿宋" w:hint="eastAsia"/>
                <w:szCs w:val="21"/>
              </w:rPr>
              <w:lastRenderedPageBreak/>
              <w:t>20</w:t>
            </w:r>
          </w:p>
        </w:tc>
        <w:tc>
          <w:tcPr>
            <w:tcW w:w="567" w:type="dxa"/>
            <w:vAlign w:val="center"/>
          </w:tcPr>
          <w:p w14:paraId="1B1EBDC1" w14:textId="17B59911" w:rsidR="00DA2879" w:rsidRPr="00721D32" w:rsidRDefault="0098524E" w:rsidP="00DA2879">
            <w:pPr>
              <w:jc w:val="center"/>
              <w:rPr>
                <w:rFonts w:ascii="仿宋_GB2312" w:eastAsia="仿宋_GB2312" w:hAnsi="仿宋" w:hint="eastAsia"/>
                <w:szCs w:val="21"/>
              </w:rPr>
            </w:pPr>
            <w:r>
              <w:rPr>
                <w:rFonts w:ascii="仿宋_GB2312" w:eastAsia="仿宋_GB2312" w:hAnsi="仿宋" w:hint="eastAsia"/>
                <w:szCs w:val="21"/>
              </w:rPr>
              <w:t>件</w:t>
            </w:r>
          </w:p>
        </w:tc>
        <w:tc>
          <w:tcPr>
            <w:tcW w:w="1134" w:type="dxa"/>
            <w:vAlign w:val="center"/>
          </w:tcPr>
          <w:p w14:paraId="05624EBD" w14:textId="5ED48228" w:rsidR="00DA2879" w:rsidRPr="00721D32" w:rsidRDefault="0098524E" w:rsidP="00DA2879">
            <w:pPr>
              <w:jc w:val="center"/>
              <w:rPr>
                <w:rFonts w:ascii="仿宋_GB2312" w:eastAsia="仿宋_GB2312" w:hAnsi="仿宋" w:hint="eastAsia"/>
                <w:szCs w:val="21"/>
              </w:rPr>
            </w:pPr>
            <w:r>
              <w:rPr>
                <w:rFonts w:ascii="仿宋_GB2312" w:eastAsia="仿宋_GB2312" w:hAnsi="仿宋" w:hint="eastAsia"/>
                <w:szCs w:val="21"/>
              </w:rPr>
              <w:t>950</w:t>
            </w:r>
          </w:p>
        </w:tc>
        <w:tc>
          <w:tcPr>
            <w:tcW w:w="1071" w:type="dxa"/>
            <w:vAlign w:val="center"/>
          </w:tcPr>
          <w:p w14:paraId="1637ABF0" w14:textId="54102E43" w:rsidR="00DA2879" w:rsidRPr="00721D32" w:rsidRDefault="0098524E" w:rsidP="00DA2879">
            <w:pPr>
              <w:jc w:val="center"/>
              <w:rPr>
                <w:rFonts w:ascii="仿宋_GB2312" w:eastAsia="仿宋_GB2312" w:hAnsi="仿宋" w:hint="eastAsia"/>
                <w:szCs w:val="21"/>
              </w:rPr>
            </w:pPr>
            <w:r>
              <w:rPr>
                <w:rFonts w:ascii="仿宋_GB2312" w:eastAsia="仿宋_GB2312" w:hAnsi="仿宋" w:hint="eastAsia"/>
                <w:szCs w:val="21"/>
              </w:rPr>
              <w:t>19000</w:t>
            </w:r>
          </w:p>
        </w:tc>
      </w:tr>
      <w:tr w:rsidR="00DA2879" w14:paraId="24EC1E7D" w14:textId="70CBC2C4" w:rsidTr="0098524E">
        <w:trPr>
          <w:trHeight w:val="567"/>
        </w:trPr>
        <w:tc>
          <w:tcPr>
            <w:tcW w:w="562" w:type="dxa"/>
            <w:vAlign w:val="center"/>
          </w:tcPr>
          <w:p w14:paraId="0DCDF178" w14:textId="582E17D4" w:rsidR="00DA2879" w:rsidRPr="00721D32" w:rsidRDefault="006247E0" w:rsidP="00DA2879">
            <w:pPr>
              <w:jc w:val="center"/>
              <w:rPr>
                <w:rFonts w:ascii="仿宋_GB2312" w:eastAsia="仿宋_GB2312" w:hAnsi="仿宋" w:hint="eastAsia"/>
                <w:szCs w:val="21"/>
              </w:rPr>
            </w:pPr>
            <w:r>
              <w:rPr>
                <w:rFonts w:ascii="仿宋_GB2312" w:eastAsia="仿宋_GB2312" w:hAnsi="仿宋" w:hint="eastAsia"/>
                <w:szCs w:val="21"/>
              </w:rPr>
              <w:t>3</w:t>
            </w:r>
          </w:p>
        </w:tc>
        <w:tc>
          <w:tcPr>
            <w:tcW w:w="567" w:type="dxa"/>
            <w:vAlign w:val="center"/>
          </w:tcPr>
          <w:p w14:paraId="30B54F2D" w14:textId="2846A6E1" w:rsidR="00DA2879" w:rsidRPr="00721D32" w:rsidRDefault="003C25B4" w:rsidP="00DA2879">
            <w:pPr>
              <w:jc w:val="center"/>
              <w:rPr>
                <w:rFonts w:ascii="仿宋_GB2312" w:eastAsia="仿宋_GB2312" w:hAnsi="仿宋" w:hint="eastAsia"/>
                <w:szCs w:val="21"/>
              </w:rPr>
            </w:pPr>
            <w:r w:rsidRPr="003C25B4">
              <w:rPr>
                <w:rFonts w:ascii="仿宋_GB2312" w:eastAsia="仿宋_GB2312" w:hAnsi="仿宋" w:hint="eastAsia"/>
                <w:szCs w:val="21"/>
              </w:rPr>
              <w:t>警用急救包</w:t>
            </w:r>
          </w:p>
        </w:tc>
        <w:tc>
          <w:tcPr>
            <w:tcW w:w="3828" w:type="dxa"/>
            <w:vAlign w:val="center"/>
          </w:tcPr>
          <w:p w14:paraId="36AB4F3C" w14:textId="4DBA32D7" w:rsidR="00DA2879" w:rsidRPr="00721D32" w:rsidRDefault="003C25B4" w:rsidP="003C25B4">
            <w:pPr>
              <w:rPr>
                <w:rFonts w:ascii="仿宋_GB2312" w:eastAsia="仿宋_GB2312" w:hAnsi="仿宋" w:hint="eastAsia"/>
                <w:szCs w:val="21"/>
              </w:rPr>
            </w:pPr>
            <w:r w:rsidRPr="003C25B4">
              <w:rPr>
                <w:rFonts w:ascii="仿宋_GB2312" w:eastAsia="仿宋_GB2312" w:hAnsi="仿宋" w:hint="eastAsia"/>
                <w:szCs w:val="21"/>
              </w:rPr>
              <w:t>1</w:t>
            </w:r>
            <w:r w:rsidR="007069EB">
              <w:rPr>
                <w:rFonts w:ascii="仿宋_GB2312" w:eastAsia="仿宋_GB2312" w:hAnsi="仿宋" w:hint="eastAsia"/>
                <w:szCs w:val="21"/>
              </w:rPr>
              <w:t>.</w:t>
            </w:r>
            <w:r w:rsidRPr="003C25B4">
              <w:rPr>
                <w:rFonts w:ascii="仿宋_GB2312" w:eastAsia="仿宋_GB2312" w:hAnsi="仿宋" w:hint="eastAsia"/>
                <w:szCs w:val="21"/>
              </w:rPr>
              <w:t>执行标准：《GA891-2010 公安单警装备 警用急救包》；2</w:t>
            </w:r>
            <w:r w:rsidR="007069EB">
              <w:rPr>
                <w:rFonts w:ascii="仿宋_GB2312" w:eastAsia="仿宋_GB2312" w:hAnsi="仿宋" w:hint="eastAsia"/>
                <w:szCs w:val="21"/>
              </w:rPr>
              <w:t>.</w:t>
            </w:r>
            <w:r w:rsidRPr="003C25B4">
              <w:rPr>
                <w:rFonts w:ascii="仿宋_GB2312" w:eastAsia="仿宋_GB2312" w:hAnsi="仿宋" w:hint="eastAsia"/>
                <w:szCs w:val="21"/>
              </w:rPr>
              <w:t>包体采用移膜皮革制成；3</w:t>
            </w:r>
            <w:r w:rsidR="007069EB">
              <w:rPr>
                <w:rFonts w:ascii="仿宋_GB2312" w:eastAsia="仿宋_GB2312" w:hAnsi="仿宋" w:hint="eastAsia"/>
                <w:szCs w:val="21"/>
              </w:rPr>
              <w:t>.</w:t>
            </w:r>
            <w:r w:rsidRPr="003C25B4">
              <w:rPr>
                <w:rFonts w:ascii="仿宋_GB2312" w:eastAsia="仿宋_GB2312" w:hAnsi="仿宋" w:hint="eastAsia"/>
                <w:szCs w:val="21"/>
              </w:rPr>
              <w:t>配置：硝酸甘油片1瓶、创口贴4片、橡胶止血带1根、无菌纱布1块、带垫急救绷带1卷、口对口呼吸膜1片、酒精消毒片2片、抗菌湿纸片2片、小剪刀1把、别针3个。</w:t>
            </w:r>
          </w:p>
        </w:tc>
        <w:tc>
          <w:tcPr>
            <w:tcW w:w="567" w:type="dxa"/>
            <w:vAlign w:val="center"/>
          </w:tcPr>
          <w:p w14:paraId="640739B5" w14:textId="1D9CE934" w:rsidR="00DA2879" w:rsidRPr="00721D32" w:rsidRDefault="003C25B4" w:rsidP="00DA2879">
            <w:pPr>
              <w:jc w:val="center"/>
              <w:rPr>
                <w:rFonts w:ascii="仿宋_GB2312" w:eastAsia="仿宋_GB2312" w:hAnsi="仿宋" w:hint="eastAsia"/>
                <w:szCs w:val="21"/>
              </w:rPr>
            </w:pPr>
            <w:r>
              <w:rPr>
                <w:rFonts w:ascii="仿宋_GB2312" w:eastAsia="仿宋_GB2312" w:hAnsi="仿宋" w:hint="eastAsia"/>
                <w:szCs w:val="21"/>
              </w:rPr>
              <w:t>5</w:t>
            </w:r>
          </w:p>
        </w:tc>
        <w:tc>
          <w:tcPr>
            <w:tcW w:w="567" w:type="dxa"/>
            <w:vAlign w:val="center"/>
          </w:tcPr>
          <w:p w14:paraId="650B7B20" w14:textId="69DF6E5A" w:rsidR="00DA2879" w:rsidRPr="00721D32" w:rsidRDefault="003C25B4" w:rsidP="00DA2879">
            <w:pPr>
              <w:jc w:val="center"/>
              <w:rPr>
                <w:rFonts w:ascii="仿宋_GB2312" w:eastAsia="仿宋_GB2312" w:hAnsi="仿宋" w:hint="eastAsia"/>
                <w:szCs w:val="21"/>
              </w:rPr>
            </w:pPr>
            <w:r>
              <w:rPr>
                <w:rFonts w:ascii="仿宋_GB2312" w:eastAsia="仿宋_GB2312" w:hAnsi="仿宋" w:hint="eastAsia"/>
                <w:szCs w:val="21"/>
              </w:rPr>
              <w:t>个</w:t>
            </w:r>
          </w:p>
        </w:tc>
        <w:tc>
          <w:tcPr>
            <w:tcW w:w="1134" w:type="dxa"/>
            <w:vAlign w:val="center"/>
          </w:tcPr>
          <w:p w14:paraId="047F5BA9" w14:textId="1F6C3DC3" w:rsidR="00DA2879" w:rsidRPr="00721D32" w:rsidRDefault="003C25B4" w:rsidP="00DA2879">
            <w:pPr>
              <w:jc w:val="center"/>
              <w:rPr>
                <w:rFonts w:ascii="仿宋_GB2312" w:eastAsia="仿宋_GB2312" w:hAnsi="仿宋" w:hint="eastAsia"/>
                <w:szCs w:val="21"/>
              </w:rPr>
            </w:pPr>
            <w:r>
              <w:rPr>
                <w:rFonts w:ascii="仿宋_GB2312" w:eastAsia="仿宋_GB2312" w:hAnsi="仿宋" w:hint="eastAsia"/>
                <w:szCs w:val="21"/>
              </w:rPr>
              <w:t>135</w:t>
            </w:r>
          </w:p>
        </w:tc>
        <w:tc>
          <w:tcPr>
            <w:tcW w:w="1071" w:type="dxa"/>
            <w:vAlign w:val="center"/>
          </w:tcPr>
          <w:p w14:paraId="53FBDC54" w14:textId="548176FF" w:rsidR="00DA2879" w:rsidRPr="00721D32" w:rsidRDefault="003C25B4" w:rsidP="00DA2879">
            <w:pPr>
              <w:jc w:val="center"/>
              <w:rPr>
                <w:rFonts w:ascii="仿宋_GB2312" w:eastAsia="仿宋_GB2312" w:hAnsi="仿宋" w:hint="eastAsia"/>
                <w:szCs w:val="21"/>
              </w:rPr>
            </w:pPr>
            <w:r>
              <w:rPr>
                <w:rFonts w:ascii="仿宋_GB2312" w:eastAsia="仿宋_GB2312" w:hAnsi="仿宋" w:hint="eastAsia"/>
                <w:szCs w:val="21"/>
              </w:rPr>
              <w:t>675</w:t>
            </w:r>
          </w:p>
        </w:tc>
      </w:tr>
      <w:tr w:rsidR="00FF69BD" w14:paraId="6B5BD1F0" w14:textId="77777777" w:rsidTr="0098524E">
        <w:trPr>
          <w:trHeight w:val="567"/>
        </w:trPr>
        <w:tc>
          <w:tcPr>
            <w:tcW w:w="562" w:type="dxa"/>
            <w:vAlign w:val="center"/>
          </w:tcPr>
          <w:p w14:paraId="57670EB0" w14:textId="3C91D601" w:rsidR="00FF69BD" w:rsidRDefault="00FF69BD" w:rsidP="00DA2879">
            <w:pPr>
              <w:jc w:val="center"/>
              <w:rPr>
                <w:rFonts w:ascii="仿宋_GB2312" w:eastAsia="仿宋_GB2312" w:hAnsi="仿宋" w:hint="eastAsia"/>
                <w:szCs w:val="21"/>
              </w:rPr>
            </w:pPr>
            <w:r>
              <w:rPr>
                <w:rFonts w:ascii="仿宋_GB2312" w:eastAsia="仿宋_GB2312" w:hAnsi="仿宋" w:hint="eastAsia"/>
                <w:szCs w:val="21"/>
              </w:rPr>
              <w:t>4</w:t>
            </w:r>
          </w:p>
        </w:tc>
        <w:tc>
          <w:tcPr>
            <w:tcW w:w="567" w:type="dxa"/>
            <w:vAlign w:val="center"/>
          </w:tcPr>
          <w:p w14:paraId="27AB4776" w14:textId="530E0D5A" w:rsidR="00FF69BD" w:rsidRPr="00721D32" w:rsidRDefault="003909BB" w:rsidP="00DA2879">
            <w:pPr>
              <w:jc w:val="center"/>
              <w:rPr>
                <w:rFonts w:ascii="仿宋_GB2312" w:eastAsia="仿宋_GB2312" w:hAnsi="仿宋" w:hint="eastAsia"/>
                <w:szCs w:val="21"/>
              </w:rPr>
            </w:pPr>
            <w:r w:rsidRPr="003909BB">
              <w:rPr>
                <w:rFonts w:ascii="仿宋_GB2312" w:eastAsia="仿宋_GB2312" w:hAnsi="仿宋" w:hint="eastAsia"/>
                <w:szCs w:val="21"/>
              </w:rPr>
              <w:t>防割手套</w:t>
            </w:r>
          </w:p>
        </w:tc>
        <w:tc>
          <w:tcPr>
            <w:tcW w:w="3828" w:type="dxa"/>
            <w:vAlign w:val="center"/>
          </w:tcPr>
          <w:p w14:paraId="70E14551" w14:textId="4789D6C2" w:rsidR="00FF69BD" w:rsidRPr="00721D32" w:rsidRDefault="003909BB" w:rsidP="003909BB">
            <w:pPr>
              <w:rPr>
                <w:rFonts w:ascii="仿宋_GB2312" w:eastAsia="仿宋_GB2312" w:hAnsi="仿宋" w:hint="eastAsia"/>
                <w:szCs w:val="21"/>
              </w:rPr>
            </w:pPr>
            <w:r w:rsidRPr="003909BB">
              <w:rPr>
                <w:rFonts w:ascii="仿宋_GB2312" w:eastAsia="仿宋_GB2312" w:hAnsi="仿宋" w:hint="eastAsia"/>
                <w:szCs w:val="21"/>
              </w:rPr>
              <w:t>1</w:t>
            </w:r>
            <w:r>
              <w:rPr>
                <w:rFonts w:ascii="仿宋_GB2312" w:eastAsia="仿宋_GB2312" w:hAnsi="仿宋" w:hint="eastAsia"/>
                <w:szCs w:val="21"/>
              </w:rPr>
              <w:t>.</w:t>
            </w:r>
            <w:r w:rsidRPr="003909BB">
              <w:rPr>
                <w:rFonts w:ascii="仿宋_GB2312" w:eastAsia="仿宋_GB2312" w:hAnsi="仿宋" w:hint="eastAsia"/>
                <w:szCs w:val="21"/>
              </w:rPr>
              <w:t>执行标准：《GA614-2006警用防割手套》；2</w:t>
            </w:r>
            <w:r>
              <w:rPr>
                <w:rFonts w:ascii="仿宋_GB2312" w:eastAsia="仿宋_GB2312" w:hAnsi="仿宋" w:hint="eastAsia"/>
                <w:szCs w:val="21"/>
              </w:rPr>
              <w:t>.</w:t>
            </w:r>
            <w:r w:rsidRPr="003909BB">
              <w:rPr>
                <w:rFonts w:ascii="仿宋_GB2312" w:eastAsia="仿宋_GB2312" w:hAnsi="仿宋" w:hint="eastAsia"/>
                <w:szCs w:val="21"/>
              </w:rPr>
              <w:t>材质：由高强纤维包覆不锈钢丝的包芯纱织成；3</w:t>
            </w:r>
            <w:r>
              <w:rPr>
                <w:rFonts w:ascii="仿宋_GB2312" w:eastAsia="仿宋_GB2312" w:hAnsi="仿宋" w:hint="eastAsia"/>
                <w:szCs w:val="21"/>
              </w:rPr>
              <w:t>.</w:t>
            </w:r>
            <w:r w:rsidRPr="003909BB">
              <w:rPr>
                <w:rFonts w:ascii="仿宋_GB2312" w:eastAsia="仿宋_GB2312" w:hAnsi="仿宋" w:hint="eastAsia"/>
                <w:szCs w:val="21"/>
              </w:rPr>
              <w:t>耐切割系数：≥2.52；4</w:t>
            </w:r>
            <w:r>
              <w:rPr>
                <w:rFonts w:ascii="仿宋_GB2312" w:eastAsia="仿宋_GB2312" w:hAnsi="仿宋" w:hint="eastAsia"/>
                <w:szCs w:val="21"/>
              </w:rPr>
              <w:t>.</w:t>
            </w:r>
            <w:r w:rsidRPr="003909BB">
              <w:rPr>
                <w:rFonts w:ascii="仿宋_GB2312" w:eastAsia="仿宋_GB2312" w:hAnsi="仿宋" w:hint="eastAsia"/>
                <w:szCs w:val="21"/>
              </w:rPr>
              <w:t>环境适应性：-20℃～+55℃。</w:t>
            </w:r>
          </w:p>
        </w:tc>
        <w:tc>
          <w:tcPr>
            <w:tcW w:w="567" w:type="dxa"/>
            <w:vAlign w:val="center"/>
          </w:tcPr>
          <w:p w14:paraId="0D2D3142" w14:textId="303F4095" w:rsidR="00FF69BD" w:rsidRPr="00721D32" w:rsidRDefault="00756FB6" w:rsidP="00DA2879">
            <w:pPr>
              <w:jc w:val="center"/>
              <w:rPr>
                <w:rFonts w:ascii="仿宋_GB2312" w:eastAsia="仿宋_GB2312" w:hAnsi="仿宋" w:hint="eastAsia"/>
                <w:szCs w:val="21"/>
              </w:rPr>
            </w:pPr>
            <w:r>
              <w:rPr>
                <w:rFonts w:ascii="仿宋_GB2312" w:eastAsia="仿宋_GB2312" w:hAnsi="仿宋" w:hint="eastAsia"/>
                <w:szCs w:val="21"/>
              </w:rPr>
              <w:t>10</w:t>
            </w:r>
          </w:p>
        </w:tc>
        <w:tc>
          <w:tcPr>
            <w:tcW w:w="567" w:type="dxa"/>
            <w:vAlign w:val="center"/>
          </w:tcPr>
          <w:p w14:paraId="19C77C22" w14:textId="059D4E6D" w:rsidR="00FF69BD" w:rsidRPr="00721D32" w:rsidRDefault="00756FB6" w:rsidP="00DA2879">
            <w:pPr>
              <w:jc w:val="center"/>
              <w:rPr>
                <w:rFonts w:ascii="仿宋_GB2312" w:eastAsia="仿宋_GB2312" w:hAnsi="仿宋" w:hint="eastAsia"/>
                <w:szCs w:val="21"/>
              </w:rPr>
            </w:pPr>
            <w:r>
              <w:rPr>
                <w:rFonts w:ascii="仿宋_GB2312" w:eastAsia="仿宋_GB2312" w:hAnsi="仿宋" w:hint="eastAsia"/>
                <w:szCs w:val="21"/>
              </w:rPr>
              <w:t>双</w:t>
            </w:r>
          </w:p>
        </w:tc>
        <w:tc>
          <w:tcPr>
            <w:tcW w:w="1134" w:type="dxa"/>
            <w:vAlign w:val="center"/>
          </w:tcPr>
          <w:p w14:paraId="14F1DEF3" w14:textId="47123C14" w:rsidR="00FF69BD" w:rsidRPr="00721D32" w:rsidRDefault="00756FB6" w:rsidP="00DA2879">
            <w:pPr>
              <w:jc w:val="center"/>
              <w:rPr>
                <w:rFonts w:ascii="仿宋_GB2312" w:eastAsia="仿宋_GB2312" w:hAnsi="仿宋" w:hint="eastAsia"/>
                <w:szCs w:val="21"/>
              </w:rPr>
            </w:pPr>
            <w:r>
              <w:rPr>
                <w:rFonts w:ascii="仿宋_GB2312" w:eastAsia="仿宋_GB2312" w:hAnsi="仿宋" w:hint="eastAsia"/>
                <w:szCs w:val="21"/>
              </w:rPr>
              <w:t>235</w:t>
            </w:r>
          </w:p>
        </w:tc>
        <w:tc>
          <w:tcPr>
            <w:tcW w:w="1071" w:type="dxa"/>
            <w:vAlign w:val="center"/>
          </w:tcPr>
          <w:p w14:paraId="1E02C567" w14:textId="6673568E" w:rsidR="00FF69BD" w:rsidRPr="00721D32" w:rsidRDefault="00756FB6" w:rsidP="00DA2879">
            <w:pPr>
              <w:jc w:val="center"/>
              <w:rPr>
                <w:rFonts w:ascii="仿宋_GB2312" w:eastAsia="仿宋_GB2312" w:hAnsi="仿宋" w:hint="eastAsia"/>
                <w:szCs w:val="21"/>
              </w:rPr>
            </w:pPr>
            <w:r>
              <w:rPr>
                <w:rFonts w:ascii="仿宋_GB2312" w:eastAsia="仿宋_GB2312" w:hAnsi="仿宋" w:hint="eastAsia"/>
                <w:szCs w:val="21"/>
              </w:rPr>
              <w:t>2350</w:t>
            </w:r>
          </w:p>
        </w:tc>
      </w:tr>
      <w:tr w:rsidR="00FF69BD" w14:paraId="4E6D7DCB" w14:textId="77777777" w:rsidTr="0098524E">
        <w:trPr>
          <w:trHeight w:val="567"/>
        </w:trPr>
        <w:tc>
          <w:tcPr>
            <w:tcW w:w="562" w:type="dxa"/>
            <w:vAlign w:val="center"/>
          </w:tcPr>
          <w:p w14:paraId="3A0D7C76" w14:textId="41CBBAE8" w:rsidR="00FF69BD" w:rsidRDefault="00FF69BD" w:rsidP="00DA2879">
            <w:pPr>
              <w:jc w:val="center"/>
              <w:rPr>
                <w:rFonts w:ascii="仿宋_GB2312" w:eastAsia="仿宋_GB2312" w:hAnsi="仿宋" w:hint="eastAsia"/>
                <w:szCs w:val="21"/>
              </w:rPr>
            </w:pPr>
            <w:r>
              <w:rPr>
                <w:rFonts w:ascii="仿宋_GB2312" w:eastAsia="仿宋_GB2312" w:hAnsi="仿宋" w:hint="eastAsia"/>
                <w:szCs w:val="21"/>
              </w:rPr>
              <w:lastRenderedPageBreak/>
              <w:t>5</w:t>
            </w:r>
          </w:p>
        </w:tc>
        <w:tc>
          <w:tcPr>
            <w:tcW w:w="567" w:type="dxa"/>
            <w:vAlign w:val="center"/>
          </w:tcPr>
          <w:p w14:paraId="326C851F" w14:textId="5446C0C9" w:rsidR="00FF69BD" w:rsidRPr="00721D32" w:rsidRDefault="00756FB6" w:rsidP="00DA2879">
            <w:pPr>
              <w:jc w:val="center"/>
              <w:rPr>
                <w:rFonts w:ascii="仿宋_GB2312" w:eastAsia="仿宋_GB2312" w:hAnsi="仿宋" w:hint="eastAsia"/>
                <w:szCs w:val="21"/>
              </w:rPr>
            </w:pPr>
            <w:r w:rsidRPr="00756FB6">
              <w:rPr>
                <w:rFonts w:ascii="仿宋_GB2312" w:eastAsia="仿宋_GB2312" w:hAnsi="仿宋" w:hint="eastAsia"/>
                <w:szCs w:val="21"/>
              </w:rPr>
              <w:t>长警棍</w:t>
            </w:r>
          </w:p>
        </w:tc>
        <w:tc>
          <w:tcPr>
            <w:tcW w:w="3828" w:type="dxa"/>
            <w:vAlign w:val="center"/>
          </w:tcPr>
          <w:p w14:paraId="083BD054" w14:textId="3FDC53CD" w:rsidR="00FF69BD" w:rsidRPr="00721D32" w:rsidRDefault="00756FB6" w:rsidP="00756FB6">
            <w:pPr>
              <w:rPr>
                <w:rFonts w:ascii="仿宋_GB2312" w:eastAsia="仿宋_GB2312" w:hAnsi="仿宋" w:hint="eastAsia"/>
                <w:szCs w:val="21"/>
              </w:rPr>
            </w:pPr>
            <w:r w:rsidRPr="00756FB6">
              <w:rPr>
                <w:rFonts w:ascii="仿宋_GB2312" w:eastAsia="仿宋_GB2312" w:hAnsi="仿宋" w:hint="eastAsia"/>
                <w:szCs w:val="21"/>
              </w:rPr>
              <w:t>1</w:t>
            </w:r>
            <w:r>
              <w:rPr>
                <w:rFonts w:ascii="仿宋_GB2312" w:eastAsia="仿宋_GB2312" w:hAnsi="仿宋" w:hint="eastAsia"/>
                <w:szCs w:val="21"/>
              </w:rPr>
              <w:t>.</w:t>
            </w:r>
            <w:r w:rsidRPr="00756FB6">
              <w:rPr>
                <w:rFonts w:ascii="仿宋_GB2312" w:eastAsia="仿宋_GB2312" w:hAnsi="仿宋" w:hint="eastAsia"/>
                <w:szCs w:val="21"/>
              </w:rPr>
              <w:t>执行标准：《GA 1124-2013长警棍》；2</w:t>
            </w:r>
            <w:r>
              <w:rPr>
                <w:rFonts w:ascii="仿宋_GB2312" w:eastAsia="仿宋_GB2312" w:hAnsi="仿宋" w:hint="eastAsia"/>
                <w:szCs w:val="21"/>
              </w:rPr>
              <w:t>.</w:t>
            </w:r>
            <w:r w:rsidRPr="00756FB6">
              <w:rPr>
                <w:rFonts w:ascii="仿宋_GB2312" w:eastAsia="仿宋_GB2312" w:hAnsi="仿宋" w:hint="eastAsia"/>
                <w:szCs w:val="21"/>
              </w:rPr>
              <w:t>重量：≤1.8kg；3</w:t>
            </w:r>
            <w:r>
              <w:rPr>
                <w:rFonts w:ascii="仿宋_GB2312" w:eastAsia="仿宋_GB2312" w:hAnsi="仿宋" w:hint="eastAsia"/>
                <w:szCs w:val="21"/>
              </w:rPr>
              <w:t>.</w:t>
            </w:r>
            <w:r w:rsidRPr="00756FB6">
              <w:rPr>
                <w:rFonts w:ascii="仿宋_GB2312" w:eastAsia="仿宋_GB2312" w:hAnsi="仿宋" w:hint="eastAsia"/>
                <w:szCs w:val="21"/>
              </w:rPr>
              <w:t>尺寸：1700mm±5mm；4</w:t>
            </w:r>
            <w:r>
              <w:rPr>
                <w:rFonts w:ascii="仿宋_GB2312" w:eastAsia="仿宋_GB2312" w:hAnsi="仿宋" w:hint="eastAsia"/>
                <w:szCs w:val="21"/>
              </w:rPr>
              <w:t>.</w:t>
            </w:r>
            <w:r w:rsidRPr="00756FB6">
              <w:rPr>
                <w:rFonts w:ascii="仿宋_GB2312" w:eastAsia="仿宋_GB2312" w:hAnsi="仿宋" w:hint="eastAsia"/>
                <w:szCs w:val="21"/>
              </w:rPr>
              <w:t>环境温度适应性：-30℃～60℃下，4h无变形、断裂、开胶、破损现象；5</w:t>
            </w:r>
            <w:r>
              <w:rPr>
                <w:rFonts w:ascii="仿宋_GB2312" w:eastAsia="仿宋_GB2312" w:hAnsi="仿宋" w:hint="eastAsia"/>
                <w:szCs w:val="21"/>
              </w:rPr>
              <w:t>.</w:t>
            </w:r>
            <w:r w:rsidRPr="00756FB6">
              <w:rPr>
                <w:rFonts w:ascii="仿宋_GB2312" w:eastAsia="仿宋_GB2312" w:hAnsi="仿宋" w:hint="eastAsia"/>
                <w:szCs w:val="21"/>
              </w:rPr>
              <w:t>阻燃性时间：续燃时间≤3s。</w:t>
            </w:r>
          </w:p>
        </w:tc>
        <w:tc>
          <w:tcPr>
            <w:tcW w:w="567" w:type="dxa"/>
            <w:vAlign w:val="center"/>
          </w:tcPr>
          <w:p w14:paraId="79B3E6BA" w14:textId="59BCA443"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10</w:t>
            </w:r>
          </w:p>
        </w:tc>
        <w:tc>
          <w:tcPr>
            <w:tcW w:w="567" w:type="dxa"/>
            <w:vAlign w:val="center"/>
          </w:tcPr>
          <w:p w14:paraId="05A760F7" w14:textId="34F69002"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根</w:t>
            </w:r>
          </w:p>
        </w:tc>
        <w:tc>
          <w:tcPr>
            <w:tcW w:w="1134" w:type="dxa"/>
            <w:vAlign w:val="center"/>
          </w:tcPr>
          <w:p w14:paraId="013F8CB8" w14:textId="3B97250E"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220</w:t>
            </w:r>
          </w:p>
        </w:tc>
        <w:tc>
          <w:tcPr>
            <w:tcW w:w="1071" w:type="dxa"/>
            <w:vAlign w:val="center"/>
          </w:tcPr>
          <w:p w14:paraId="7E063007" w14:textId="7DA4304B"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2200</w:t>
            </w:r>
          </w:p>
        </w:tc>
      </w:tr>
      <w:tr w:rsidR="00FF69BD" w14:paraId="2BE5AB82" w14:textId="77777777" w:rsidTr="0098524E">
        <w:trPr>
          <w:trHeight w:val="567"/>
        </w:trPr>
        <w:tc>
          <w:tcPr>
            <w:tcW w:w="562" w:type="dxa"/>
            <w:vAlign w:val="center"/>
          </w:tcPr>
          <w:p w14:paraId="494CD256" w14:textId="3FCE2841" w:rsidR="00FF69BD" w:rsidRDefault="00FF69BD" w:rsidP="00DA2879">
            <w:pPr>
              <w:jc w:val="center"/>
              <w:rPr>
                <w:rFonts w:ascii="仿宋_GB2312" w:eastAsia="仿宋_GB2312" w:hAnsi="仿宋" w:hint="eastAsia"/>
                <w:szCs w:val="21"/>
              </w:rPr>
            </w:pPr>
            <w:r>
              <w:rPr>
                <w:rFonts w:ascii="仿宋_GB2312" w:eastAsia="仿宋_GB2312" w:hAnsi="仿宋" w:hint="eastAsia"/>
                <w:szCs w:val="21"/>
              </w:rPr>
              <w:t>6</w:t>
            </w:r>
          </w:p>
        </w:tc>
        <w:tc>
          <w:tcPr>
            <w:tcW w:w="567" w:type="dxa"/>
            <w:vAlign w:val="center"/>
          </w:tcPr>
          <w:p w14:paraId="232E17A4" w14:textId="6EDE48AB" w:rsidR="00FF69BD" w:rsidRPr="00721D32" w:rsidRDefault="008C77B8" w:rsidP="00DA2879">
            <w:pPr>
              <w:jc w:val="center"/>
              <w:rPr>
                <w:rFonts w:ascii="仿宋_GB2312" w:eastAsia="仿宋_GB2312" w:hAnsi="仿宋" w:hint="eastAsia"/>
                <w:szCs w:val="21"/>
              </w:rPr>
            </w:pPr>
            <w:r w:rsidRPr="008C77B8">
              <w:rPr>
                <w:rFonts w:ascii="仿宋_GB2312" w:eastAsia="仿宋_GB2312" w:hAnsi="仿宋" w:hint="eastAsia"/>
                <w:szCs w:val="21"/>
              </w:rPr>
              <w:t>烟幕弹</w:t>
            </w:r>
          </w:p>
        </w:tc>
        <w:tc>
          <w:tcPr>
            <w:tcW w:w="3828" w:type="dxa"/>
            <w:vAlign w:val="center"/>
          </w:tcPr>
          <w:p w14:paraId="3A4DC5B8" w14:textId="3340B141" w:rsidR="00FF69BD" w:rsidRPr="00721D32" w:rsidRDefault="008C77B8" w:rsidP="008C77B8">
            <w:pPr>
              <w:rPr>
                <w:rFonts w:ascii="仿宋_GB2312" w:eastAsia="仿宋_GB2312" w:hAnsi="仿宋" w:hint="eastAsia"/>
                <w:szCs w:val="21"/>
              </w:rPr>
            </w:pPr>
            <w:r w:rsidRPr="008C77B8">
              <w:rPr>
                <w:rFonts w:ascii="仿宋_GB2312" w:eastAsia="仿宋_GB2312" w:hAnsi="仿宋" w:hint="eastAsia"/>
                <w:szCs w:val="21"/>
              </w:rPr>
              <w:t>1</w:t>
            </w:r>
            <w:r>
              <w:rPr>
                <w:rFonts w:ascii="仿宋_GB2312" w:eastAsia="仿宋_GB2312" w:hAnsi="仿宋" w:hint="eastAsia"/>
                <w:szCs w:val="21"/>
              </w:rPr>
              <w:t>.</w:t>
            </w:r>
            <w:r w:rsidRPr="008C77B8">
              <w:rPr>
                <w:rFonts w:ascii="仿宋_GB2312" w:eastAsia="仿宋_GB2312" w:hAnsi="仿宋" w:hint="eastAsia"/>
                <w:szCs w:val="21"/>
              </w:rPr>
              <w:t>烟雾颜色：白色、橙色、红色等；2</w:t>
            </w:r>
            <w:r>
              <w:rPr>
                <w:rFonts w:ascii="仿宋_GB2312" w:eastAsia="仿宋_GB2312" w:hAnsi="仿宋" w:hint="eastAsia"/>
                <w:szCs w:val="21"/>
              </w:rPr>
              <w:t>.</w:t>
            </w:r>
            <w:r w:rsidRPr="008C77B8">
              <w:rPr>
                <w:rFonts w:ascii="仿宋_GB2312" w:eastAsia="仿宋_GB2312" w:hAnsi="仿宋" w:hint="eastAsia"/>
                <w:szCs w:val="21"/>
              </w:rPr>
              <w:t>发烟时间：≥90s。</w:t>
            </w:r>
          </w:p>
        </w:tc>
        <w:tc>
          <w:tcPr>
            <w:tcW w:w="567" w:type="dxa"/>
            <w:vAlign w:val="center"/>
          </w:tcPr>
          <w:p w14:paraId="54A70733" w14:textId="3ACF5574"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10</w:t>
            </w:r>
          </w:p>
        </w:tc>
        <w:tc>
          <w:tcPr>
            <w:tcW w:w="567" w:type="dxa"/>
            <w:vAlign w:val="center"/>
          </w:tcPr>
          <w:p w14:paraId="26CC03D3" w14:textId="3F0E1C9B"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个</w:t>
            </w:r>
          </w:p>
        </w:tc>
        <w:tc>
          <w:tcPr>
            <w:tcW w:w="1134" w:type="dxa"/>
            <w:vAlign w:val="center"/>
          </w:tcPr>
          <w:p w14:paraId="7BBB7663" w14:textId="2E7B537D"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120</w:t>
            </w:r>
          </w:p>
        </w:tc>
        <w:tc>
          <w:tcPr>
            <w:tcW w:w="1071" w:type="dxa"/>
            <w:vAlign w:val="center"/>
          </w:tcPr>
          <w:p w14:paraId="61B9B1C5" w14:textId="1A3BA262"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1200</w:t>
            </w:r>
          </w:p>
        </w:tc>
      </w:tr>
      <w:tr w:rsidR="00FF69BD" w14:paraId="2A9FC293" w14:textId="77777777" w:rsidTr="0098524E">
        <w:trPr>
          <w:trHeight w:val="567"/>
        </w:trPr>
        <w:tc>
          <w:tcPr>
            <w:tcW w:w="562" w:type="dxa"/>
            <w:vAlign w:val="center"/>
          </w:tcPr>
          <w:p w14:paraId="009EA56A" w14:textId="62EB1483" w:rsidR="00FF69BD" w:rsidRDefault="00FF69BD" w:rsidP="00DA2879">
            <w:pPr>
              <w:jc w:val="center"/>
              <w:rPr>
                <w:rFonts w:ascii="仿宋_GB2312" w:eastAsia="仿宋_GB2312" w:hAnsi="仿宋" w:hint="eastAsia"/>
                <w:szCs w:val="21"/>
              </w:rPr>
            </w:pPr>
            <w:r>
              <w:rPr>
                <w:rFonts w:ascii="仿宋_GB2312" w:eastAsia="仿宋_GB2312" w:hAnsi="仿宋" w:hint="eastAsia"/>
                <w:szCs w:val="21"/>
              </w:rPr>
              <w:t>7</w:t>
            </w:r>
          </w:p>
        </w:tc>
        <w:tc>
          <w:tcPr>
            <w:tcW w:w="567" w:type="dxa"/>
            <w:vAlign w:val="center"/>
          </w:tcPr>
          <w:p w14:paraId="613C71DA" w14:textId="4C5FDB0C" w:rsidR="00FF69BD" w:rsidRPr="00721D32" w:rsidRDefault="008C77B8" w:rsidP="00DA2879">
            <w:pPr>
              <w:jc w:val="center"/>
              <w:rPr>
                <w:rFonts w:ascii="仿宋_GB2312" w:eastAsia="仿宋_GB2312" w:hAnsi="仿宋" w:hint="eastAsia"/>
                <w:szCs w:val="21"/>
              </w:rPr>
            </w:pPr>
            <w:r w:rsidRPr="008C77B8">
              <w:rPr>
                <w:rFonts w:ascii="仿宋_GB2312" w:eastAsia="仿宋_GB2312" w:hAnsi="仿宋" w:hint="eastAsia"/>
                <w:szCs w:val="21"/>
              </w:rPr>
              <w:t>手提防爆探照灯</w:t>
            </w:r>
          </w:p>
        </w:tc>
        <w:tc>
          <w:tcPr>
            <w:tcW w:w="3828" w:type="dxa"/>
            <w:vAlign w:val="center"/>
          </w:tcPr>
          <w:p w14:paraId="66E8A7B0" w14:textId="5B96AA9C" w:rsidR="00FF69BD" w:rsidRPr="00721D32" w:rsidRDefault="008C77B8" w:rsidP="008C77B8">
            <w:pPr>
              <w:rPr>
                <w:rFonts w:ascii="仿宋_GB2312" w:eastAsia="仿宋_GB2312" w:hAnsi="仿宋" w:hint="eastAsia"/>
                <w:szCs w:val="21"/>
              </w:rPr>
            </w:pPr>
            <w:r w:rsidRPr="008C77B8">
              <w:rPr>
                <w:rFonts w:ascii="仿宋_GB2312" w:eastAsia="仿宋_GB2312" w:hAnsi="仿宋" w:hint="eastAsia"/>
                <w:szCs w:val="21"/>
              </w:rPr>
              <w:t>1</w:t>
            </w:r>
            <w:r>
              <w:rPr>
                <w:rFonts w:ascii="仿宋_GB2312" w:eastAsia="仿宋_GB2312" w:hAnsi="仿宋" w:hint="eastAsia"/>
                <w:szCs w:val="21"/>
              </w:rPr>
              <w:t>.</w:t>
            </w:r>
            <w:r w:rsidRPr="008C77B8">
              <w:rPr>
                <w:rFonts w:ascii="仿宋_GB2312" w:eastAsia="仿宋_GB2312" w:hAnsi="仿宋" w:hint="eastAsia"/>
                <w:szCs w:val="21"/>
              </w:rPr>
              <w:t>额定电压：DC11.1V</w:t>
            </w:r>
            <w:r>
              <w:rPr>
                <w:rFonts w:ascii="仿宋_GB2312" w:eastAsia="仿宋_GB2312" w:hAnsi="仿宋" w:hint="eastAsia"/>
                <w:szCs w:val="21"/>
              </w:rPr>
              <w:t>；</w:t>
            </w:r>
            <w:r w:rsidRPr="008C77B8">
              <w:rPr>
                <w:rFonts w:ascii="仿宋_GB2312" w:eastAsia="仿宋_GB2312" w:hAnsi="仿宋" w:hint="eastAsia"/>
                <w:szCs w:val="21"/>
              </w:rPr>
              <w:t>2</w:t>
            </w:r>
            <w:r>
              <w:rPr>
                <w:rFonts w:ascii="仿宋_GB2312" w:eastAsia="仿宋_GB2312" w:hAnsi="仿宋" w:hint="eastAsia"/>
                <w:szCs w:val="21"/>
              </w:rPr>
              <w:t>.</w:t>
            </w:r>
            <w:r w:rsidRPr="008C77B8">
              <w:rPr>
                <w:rFonts w:ascii="仿宋_GB2312" w:eastAsia="仿宋_GB2312" w:hAnsi="仿宋" w:hint="eastAsia"/>
                <w:szCs w:val="21"/>
              </w:rPr>
              <w:t>额定容量：≥4400mAh；3</w:t>
            </w:r>
            <w:r>
              <w:rPr>
                <w:rFonts w:ascii="仿宋_GB2312" w:eastAsia="仿宋_GB2312" w:hAnsi="仿宋" w:hint="eastAsia"/>
                <w:szCs w:val="21"/>
              </w:rPr>
              <w:t>.</w:t>
            </w:r>
            <w:r w:rsidRPr="008C77B8">
              <w:rPr>
                <w:rFonts w:ascii="仿宋_GB2312" w:eastAsia="仿宋_GB2312" w:hAnsi="仿宋" w:hint="eastAsia"/>
                <w:szCs w:val="21"/>
              </w:rPr>
              <w:t>额定功率（LED）：≥3×3W；4</w:t>
            </w:r>
            <w:r>
              <w:rPr>
                <w:rFonts w:ascii="仿宋_GB2312" w:eastAsia="仿宋_GB2312" w:hAnsi="仿宋" w:hint="eastAsia"/>
                <w:szCs w:val="21"/>
              </w:rPr>
              <w:t>.</w:t>
            </w:r>
            <w:r w:rsidRPr="008C77B8">
              <w:rPr>
                <w:rFonts w:ascii="仿宋_GB2312" w:eastAsia="仿宋_GB2312" w:hAnsi="仿宋" w:hint="eastAsia"/>
                <w:szCs w:val="21"/>
              </w:rPr>
              <w:t>光源（LED）平均使用寿命：≥100000h；5</w:t>
            </w:r>
            <w:r>
              <w:rPr>
                <w:rFonts w:ascii="仿宋_GB2312" w:eastAsia="仿宋_GB2312" w:hAnsi="仿宋" w:hint="eastAsia"/>
                <w:szCs w:val="21"/>
              </w:rPr>
              <w:t>.</w:t>
            </w:r>
            <w:r w:rsidRPr="008C77B8">
              <w:rPr>
                <w:rFonts w:ascii="仿宋_GB2312" w:eastAsia="仿宋_GB2312" w:hAnsi="仿宋" w:hint="eastAsia"/>
                <w:szCs w:val="21"/>
              </w:rPr>
              <w:t>连续放电时间：≥8h（强光）/≥16h（工作光）/≥32h（频闪）；6</w:t>
            </w:r>
            <w:r>
              <w:rPr>
                <w:rFonts w:ascii="仿宋_GB2312" w:eastAsia="仿宋_GB2312" w:hAnsi="仿宋" w:hint="eastAsia"/>
                <w:szCs w:val="21"/>
              </w:rPr>
              <w:t>.</w:t>
            </w:r>
            <w:r w:rsidRPr="008C77B8">
              <w:rPr>
                <w:rFonts w:ascii="仿宋_GB2312" w:eastAsia="仿宋_GB2312" w:hAnsi="仿宋" w:hint="eastAsia"/>
                <w:szCs w:val="21"/>
              </w:rPr>
              <w:t>充电时间：≤6h（正常使用后）/≤8h（电池耗尽后）；7</w:t>
            </w:r>
            <w:r>
              <w:rPr>
                <w:rFonts w:ascii="仿宋_GB2312" w:eastAsia="仿宋_GB2312" w:hAnsi="仿宋" w:hint="eastAsia"/>
                <w:szCs w:val="21"/>
              </w:rPr>
              <w:t>.</w:t>
            </w:r>
            <w:r w:rsidRPr="008C77B8">
              <w:rPr>
                <w:rFonts w:ascii="仿宋_GB2312" w:eastAsia="仿宋_GB2312" w:hAnsi="仿宋" w:hint="eastAsia"/>
                <w:szCs w:val="21"/>
              </w:rPr>
              <w:t>电池使用寿命：≥1000（循环）；8</w:t>
            </w:r>
            <w:r>
              <w:rPr>
                <w:rFonts w:ascii="仿宋_GB2312" w:eastAsia="仿宋_GB2312" w:hAnsi="仿宋" w:hint="eastAsia"/>
                <w:szCs w:val="21"/>
              </w:rPr>
              <w:t>.</w:t>
            </w:r>
            <w:r w:rsidRPr="008C77B8">
              <w:rPr>
                <w:rFonts w:ascii="仿宋_GB2312" w:eastAsia="仿宋_GB2312" w:hAnsi="仿宋" w:hint="eastAsia"/>
                <w:szCs w:val="21"/>
              </w:rPr>
              <w:t>外形尺寸：68×161mm±2mm（直径×长）；9</w:t>
            </w:r>
            <w:r>
              <w:rPr>
                <w:rFonts w:ascii="仿宋_GB2312" w:eastAsia="仿宋_GB2312" w:hAnsi="仿宋" w:hint="eastAsia"/>
                <w:szCs w:val="21"/>
              </w:rPr>
              <w:t>.</w:t>
            </w:r>
            <w:r w:rsidRPr="008C77B8">
              <w:rPr>
                <w:rFonts w:ascii="仿宋_GB2312" w:eastAsia="仿宋_GB2312" w:hAnsi="仿宋" w:hint="eastAsia"/>
                <w:szCs w:val="21"/>
              </w:rPr>
              <w:t>重量：≤0.8kg</w:t>
            </w:r>
            <w:r>
              <w:rPr>
                <w:rFonts w:ascii="仿宋_GB2312" w:eastAsia="仿宋_GB2312" w:hAnsi="仿宋" w:hint="eastAsia"/>
                <w:szCs w:val="21"/>
              </w:rPr>
              <w:t>。</w:t>
            </w:r>
          </w:p>
        </w:tc>
        <w:tc>
          <w:tcPr>
            <w:tcW w:w="567" w:type="dxa"/>
            <w:vAlign w:val="center"/>
          </w:tcPr>
          <w:p w14:paraId="0675FB09" w14:textId="520F26A2"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10</w:t>
            </w:r>
          </w:p>
        </w:tc>
        <w:tc>
          <w:tcPr>
            <w:tcW w:w="567" w:type="dxa"/>
            <w:vAlign w:val="center"/>
          </w:tcPr>
          <w:p w14:paraId="772C318D" w14:textId="2A49F2F7"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个</w:t>
            </w:r>
          </w:p>
        </w:tc>
        <w:tc>
          <w:tcPr>
            <w:tcW w:w="1134" w:type="dxa"/>
            <w:vAlign w:val="center"/>
          </w:tcPr>
          <w:p w14:paraId="7575F1A5" w14:textId="2FFA08C4"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750</w:t>
            </w:r>
          </w:p>
        </w:tc>
        <w:tc>
          <w:tcPr>
            <w:tcW w:w="1071" w:type="dxa"/>
            <w:vAlign w:val="center"/>
          </w:tcPr>
          <w:p w14:paraId="48C437DC" w14:textId="17E89048"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7500</w:t>
            </w:r>
          </w:p>
        </w:tc>
      </w:tr>
    </w:tbl>
    <w:p w14:paraId="740FDE4B" w14:textId="6796147F" w:rsidR="00D77F4B" w:rsidRPr="002C3598" w:rsidRDefault="00D77F4B"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二、</w:t>
      </w:r>
      <w:r w:rsidR="0050643E" w:rsidRPr="002C3598">
        <w:rPr>
          <w:rFonts w:ascii="宋体" w:eastAsia="宋体" w:hAnsi="宋体" w:hint="eastAsia"/>
          <w:b/>
          <w:bCs/>
          <w:sz w:val="24"/>
          <w:szCs w:val="24"/>
        </w:rPr>
        <w:t>报名方式</w:t>
      </w:r>
    </w:p>
    <w:p w14:paraId="568871B5" w14:textId="08507A52" w:rsidR="0050643E" w:rsidRPr="002C3598" w:rsidRDefault="006D3040"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报名</w:t>
      </w:r>
      <w:r w:rsidR="00F82088" w:rsidRPr="002C3598">
        <w:rPr>
          <w:rFonts w:ascii="宋体" w:eastAsia="宋体" w:hAnsi="宋体" w:hint="eastAsia"/>
          <w:sz w:val="24"/>
          <w:szCs w:val="24"/>
        </w:rPr>
        <w:t>供应商</w:t>
      </w:r>
      <w:r w:rsidR="0050643E" w:rsidRPr="002C3598">
        <w:rPr>
          <w:rFonts w:ascii="宋体" w:eastAsia="宋体" w:hAnsi="宋体" w:hint="eastAsia"/>
          <w:sz w:val="24"/>
          <w:szCs w:val="24"/>
        </w:rPr>
        <w:t>通过</w:t>
      </w:r>
      <w:r w:rsidR="002A137D" w:rsidRPr="002C3598">
        <w:rPr>
          <w:rFonts w:ascii="宋体" w:eastAsia="宋体" w:hAnsi="宋体" w:hint="eastAsia"/>
          <w:sz w:val="24"/>
          <w:szCs w:val="24"/>
        </w:rPr>
        <w:t>向</w:t>
      </w:r>
      <w:r w:rsidR="0050643E" w:rsidRPr="002C3598">
        <w:rPr>
          <w:rFonts w:ascii="宋体" w:eastAsia="宋体" w:hAnsi="宋体" w:hint="eastAsia"/>
          <w:sz w:val="24"/>
          <w:szCs w:val="24"/>
        </w:rPr>
        <w:t>邮箱</w:t>
      </w:r>
      <w:r w:rsidR="002A137D" w:rsidRPr="002C3598">
        <w:rPr>
          <w:rFonts w:ascii="宋体" w:eastAsia="宋体" w:hAnsi="宋体"/>
          <w:sz w:val="24"/>
          <w:szCs w:val="24"/>
        </w:rPr>
        <w:t>scsdyjy_cgb@126.com</w:t>
      </w:r>
      <w:r w:rsidR="00F82088" w:rsidRPr="002C3598">
        <w:rPr>
          <w:rFonts w:ascii="宋体" w:eastAsia="宋体" w:hAnsi="宋体" w:hint="eastAsia"/>
          <w:sz w:val="24"/>
          <w:szCs w:val="24"/>
        </w:rPr>
        <w:t>发送</w:t>
      </w:r>
      <w:r w:rsidR="00F82088" w:rsidRPr="002C3598">
        <w:rPr>
          <w:rFonts w:ascii="宋体" w:eastAsia="宋体" w:hAnsi="宋体"/>
          <w:sz w:val="24"/>
          <w:szCs w:val="24"/>
        </w:rPr>
        <w:t>“项目名称</w:t>
      </w:r>
      <w:r w:rsidR="009815F4">
        <w:rPr>
          <w:rFonts w:ascii="宋体" w:eastAsia="宋体" w:hAnsi="宋体" w:hint="eastAsia"/>
          <w:sz w:val="24"/>
          <w:szCs w:val="24"/>
        </w:rPr>
        <w:t>、</w:t>
      </w:r>
      <w:r w:rsidR="00F82088" w:rsidRPr="002C3598">
        <w:rPr>
          <w:rFonts w:ascii="宋体" w:eastAsia="宋体" w:hAnsi="宋体"/>
          <w:sz w:val="24"/>
          <w:szCs w:val="24"/>
        </w:rPr>
        <w:t>单位</w:t>
      </w:r>
      <w:r w:rsidR="005512FA" w:rsidRPr="002C3598">
        <w:rPr>
          <w:rFonts w:ascii="宋体" w:eastAsia="宋体" w:hAnsi="宋体" w:hint="eastAsia"/>
          <w:sz w:val="24"/>
          <w:szCs w:val="24"/>
        </w:rPr>
        <w:t>名称</w:t>
      </w:r>
      <w:r w:rsidR="009815F4">
        <w:rPr>
          <w:rFonts w:ascii="宋体" w:eastAsia="宋体" w:hAnsi="宋体" w:hint="eastAsia"/>
          <w:sz w:val="24"/>
          <w:szCs w:val="24"/>
        </w:rPr>
        <w:t>、</w:t>
      </w:r>
      <w:r w:rsidR="00F82088" w:rsidRPr="002C3598">
        <w:rPr>
          <w:rFonts w:ascii="宋体" w:eastAsia="宋体" w:hAnsi="宋体"/>
          <w:sz w:val="24"/>
          <w:szCs w:val="24"/>
        </w:rPr>
        <w:t>姓名</w:t>
      </w:r>
      <w:r w:rsidR="009815F4">
        <w:rPr>
          <w:rFonts w:ascii="宋体" w:eastAsia="宋体" w:hAnsi="宋体" w:hint="eastAsia"/>
          <w:sz w:val="24"/>
          <w:szCs w:val="24"/>
        </w:rPr>
        <w:t>、</w:t>
      </w:r>
      <w:r w:rsidR="00F82088" w:rsidRPr="002C3598">
        <w:rPr>
          <w:rFonts w:ascii="宋体" w:eastAsia="宋体" w:hAnsi="宋体"/>
          <w:sz w:val="24"/>
          <w:szCs w:val="24"/>
        </w:rPr>
        <w:t>电话号码”</w:t>
      </w:r>
      <w:r w:rsidR="00F82088" w:rsidRPr="002C3598">
        <w:rPr>
          <w:rFonts w:ascii="宋体" w:eastAsia="宋体" w:hAnsi="宋体" w:hint="eastAsia"/>
          <w:sz w:val="24"/>
          <w:szCs w:val="24"/>
        </w:rPr>
        <w:t>信息</w:t>
      </w:r>
      <w:r w:rsidR="00451E65" w:rsidRPr="002C3598">
        <w:rPr>
          <w:rFonts w:ascii="宋体" w:eastAsia="宋体" w:hAnsi="宋体" w:hint="eastAsia"/>
          <w:sz w:val="24"/>
          <w:szCs w:val="24"/>
        </w:rPr>
        <w:t>进行</w:t>
      </w:r>
      <w:r w:rsidR="00F82088" w:rsidRPr="002C3598">
        <w:rPr>
          <w:rFonts w:ascii="宋体" w:eastAsia="宋体" w:hAnsi="宋体"/>
          <w:sz w:val="24"/>
          <w:szCs w:val="24"/>
        </w:rPr>
        <w:t>报名</w:t>
      </w:r>
      <w:r w:rsidR="00F82088" w:rsidRPr="002C3598">
        <w:rPr>
          <w:rFonts w:ascii="宋体" w:eastAsia="宋体" w:hAnsi="宋体" w:hint="eastAsia"/>
          <w:sz w:val="24"/>
          <w:szCs w:val="24"/>
        </w:rPr>
        <w:t>。</w:t>
      </w:r>
    </w:p>
    <w:p w14:paraId="105A03D1" w14:textId="0050B7CB" w:rsidR="00E463B0" w:rsidRPr="002C3598" w:rsidRDefault="009E0F02"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三</w:t>
      </w:r>
      <w:r w:rsidR="0050643E" w:rsidRPr="002C3598">
        <w:rPr>
          <w:rFonts w:ascii="宋体" w:eastAsia="宋体" w:hAnsi="宋体" w:hint="eastAsia"/>
          <w:b/>
          <w:bCs/>
          <w:sz w:val="24"/>
          <w:szCs w:val="24"/>
        </w:rPr>
        <w:t>、</w:t>
      </w:r>
      <w:r w:rsidR="00E463B0" w:rsidRPr="002C3598">
        <w:rPr>
          <w:rFonts w:ascii="宋体" w:eastAsia="宋体" w:hAnsi="宋体" w:hint="eastAsia"/>
          <w:b/>
          <w:bCs/>
          <w:sz w:val="24"/>
          <w:szCs w:val="24"/>
        </w:rPr>
        <w:t>提交的</w:t>
      </w:r>
      <w:r w:rsidR="00217AAA" w:rsidRPr="002C3598">
        <w:rPr>
          <w:rFonts w:ascii="宋体" w:eastAsia="宋体" w:hAnsi="宋体" w:hint="eastAsia"/>
          <w:b/>
          <w:bCs/>
          <w:sz w:val="24"/>
          <w:szCs w:val="24"/>
        </w:rPr>
        <w:t>文件</w:t>
      </w:r>
      <w:r w:rsidR="00E463B0" w:rsidRPr="002C3598">
        <w:rPr>
          <w:rFonts w:ascii="宋体" w:eastAsia="宋体" w:hAnsi="宋体" w:hint="eastAsia"/>
          <w:b/>
          <w:bCs/>
          <w:sz w:val="24"/>
          <w:szCs w:val="24"/>
        </w:rPr>
        <w:t>资料（密封）</w:t>
      </w:r>
    </w:p>
    <w:p w14:paraId="6FA53EA4" w14:textId="0AD4FC53" w:rsidR="00E463B0" w:rsidRPr="002C3598" w:rsidRDefault="00095FDC" w:rsidP="006B5887">
      <w:pPr>
        <w:spacing w:line="500" w:lineRule="exact"/>
        <w:ind w:firstLineChars="200" w:firstLine="480"/>
        <w:rPr>
          <w:rFonts w:ascii="宋体" w:eastAsia="宋体" w:hAnsi="宋体" w:hint="eastAsia"/>
          <w:sz w:val="24"/>
          <w:szCs w:val="24"/>
        </w:rPr>
      </w:pPr>
      <w:r>
        <w:rPr>
          <w:rFonts w:ascii="宋体" w:eastAsia="宋体" w:hAnsi="宋体" w:hint="eastAsia"/>
          <w:sz w:val="24"/>
          <w:szCs w:val="24"/>
        </w:rPr>
        <w:t>报名</w:t>
      </w:r>
      <w:r w:rsidR="00E463B0" w:rsidRPr="002C3598">
        <w:rPr>
          <w:rFonts w:ascii="宋体" w:eastAsia="宋体" w:hAnsi="宋体" w:hint="eastAsia"/>
          <w:sz w:val="24"/>
          <w:szCs w:val="24"/>
        </w:rPr>
        <w:t>供应商应认真阅读公告的所有内容，务必按要求完整提供以下资料文件，并全部加盖单位鲜章，同时在</w:t>
      </w:r>
      <w:r w:rsidR="008C0F95">
        <w:rPr>
          <w:rFonts w:ascii="宋体" w:eastAsia="宋体" w:hAnsi="宋体" w:hint="eastAsia"/>
          <w:sz w:val="24"/>
          <w:szCs w:val="24"/>
        </w:rPr>
        <w:t>密封</w:t>
      </w:r>
      <w:r>
        <w:rPr>
          <w:rFonts w:ascii="宋体" w:eastAsia="宋体" w:hAnsi="宋体" w:hint="eastAsia"/>
          <w:sz w:val="24"/>
          <w:szCs w:val="24"/>
        </w:rPr>
        <w:t>文件袋</w:t>
      </w:r>
      <w:r w:rsidR="00E463B0" w:rsidRPr="002C3598">
        <w:rPr>
          <w:rFonts w:ascii="宋体" w:eastAsia="宋体" w:hAnsi="宋体" w:hint="eastAsia"/>
          <w:sz w:val="24"/>
          <w:szCs w:val="24"/>
        </w:rPr>
        <w:t>封皮醒目处写明参与比价项目名称。</w:t>
      </w:r>
    </w:p>
    <w:p w14:paraId="0D8FCC81" w14:textId="3B3D3CB3" w:rsidR="00E463B0" w:rsidRPr="002C3598"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1.报价函原件</w:t>
      </w:r>
      <w:r w:rsidR="00FA410F">
        <w:rPr>
          <w:rFonts w:ascii="宋体" w:eastAsia="宋体" w:hAnsi="宋体" w:hint="eastAsia"/>
          <w:sz w:val="24"/>
          <w:szCs w:val="24"/>
        </w:rPr>
        <w:t>;</w:t>
      </w:r>
    </w:p>
    <w:p w14:paraId="60A52131" w14:textId="56F0204C" w:rsidR="00E463B0" w:rsidRPr="002C3598"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2.承诺函原件</w:t>
      </w:r>
      <w:r w:rsidR="00FA410F">
        <w:rPr>
          <w:rFonts w:ascii="宋体" w:eastAsia="宋体" w:hAnsi="宋体" w:hint="eastAsia"/>
          <w:sz w:val="24"/>
          <w:szCs w:val="24"/>
        </w:rPr>
        <w:t>;</w:t>
      </w:r>
    </w:p>
    <w:p w14:paraId="39F734B6" w14:textId="75AD7BC0" w:rsidR="00E463B0" w:rsidRPr="002C3598"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3.</w:t>
      </w:r>
      <w:r w:rsidR="009468EF" w:rsidRPr="002C3598">
        <w:rPr>
          <w:rFonts w:ascii="宋体" w:eastAsia="宋体" w:hAnsi="宋体"/>
          <w:sz w:val="24"/>
          <w:szCs w:val="24"/>
        </w:rPr>
        <w:t>授权委托书</w:t>
      </w:r>
      <w:r w:rsidR="009468EF" w:rsidRPr="002C3598">
        <w:rPr>
          <w:rFonts w:ascii="宋体" w:eastAsia="宋体" w:hAnsi="宋体" w:hint="eastAsia"/>
          <w:sz w:val="24"/>
          <w:szCs w:val="24"/>
        </w:rPr>
        <w:t>、</w:t>
      </w:r>
      <w:r w:rsidRPr="002C3598">
        <w:rPr>
          <w:rFonts w:ascii="宋体" w:eastAsia="宋体" w:hAnsi="宋体"/>
          <w:sz w:val="24"/>
          <w:szCs w:val="24"/>
        </w:rPr>
        <w:t>法人代表身份证复印件、授权代理人身份证复印件（如是法人代表本人不需要提供授权委托书）</w:t>
      </w:r>
      <w:r w:rsidR="00FA410F">
        <w:rPr>
          <w:rFonts w:ascii="宋体" w:eastAsia="宋体" w:hAnsi="宋体" w:hint="eastAsia"/>
          <w:sz w:val="24"/>
          <w:szCs w:val="24"/>
        </w:rPr>
        <w:t>;</w:t>
      </w:r>
    </w:p>
    <w:p w14:paraId="5BADF0C6" w14:textId="74822195" w:rsidR="00E463B0" w:rsidRDefault="00E463B0" w:rsidP="006B5887">
      <w:pPr>
        <w:spacing w:line="500" w:lineRule="exact"/>
        <w:ind w:firstLineChars="200" w:firstLine="480"/>
        <w:rPr>
          <w:rFonts w:ascii="宋体" w:eastAsia="宋体" w:hAnsi="宋体" w:hint="eastAsia"/>
          <w:sz w:val="24"/>
          <w:szCs w:val="24"/>
        </w:rPr>
      </w:pPr>
      <w:bookmarkStart w:id="2" w:name="OLE_LINK3"/>
      <w:r w:rsidRPr="002C3598">
        <w:rPr>
          <w:rFonts w:ascii="宋体" w:eastAsia="宋体" w:hAnsi="宋体"/>
          <w:sz w:val="24"/>
          <w:szCs w:val="24"/>
        </w:rPr>
        <w:t>4.营业执照复印件</w:t>
      </w:r>
      <w:r w:rsidR="0065478E" w:rsidRPr="0065478E">
        <w:rPr>
          <w:rFonts w:ascii="宋体" w:eastAsia="宋体" w:hAnsi="宋体" w:hint="eastAsia"/>
          <w:sz w:val="24"/>
          <w:szCs w:val="24"/>
        </w:rPr>
        <w:t>（报名供应商应具有实施项目所必需的资质、设备及专业技术能力）</w:t>
      </w:r>
      <w:r w:rsidR="003528C3">
        <w:rPr>
          <w:rFonts w:ascii="宋体" w:eastAsia="宋体" w:hAnsi="宋体" w:hint="eastAsia"/>
          <w:sz w:val="24"/>
          <w:szCs w:val="24"/>
        </w:rPr>
        <w:t>;</w:t>
      </w:r>
    </w:p>
    <w:p w14:paraId="072E7ECE" w14:textId="0B9D67E5" w:rsidR="003528C3" w:rsidRPr="002C3598" w:rsidRDefault="003528C3" w:rsidP="006B5887">
      <w:pPr>
        <w:spacing w:line="500" w:lineRule="exact"/>
        <w:ind w:firstLineChars="200" w:firstLine="480"/>
        <w:rPr>
          <w:rFonts w:ascii="宋体" w:eastAsia="宋体" w:hAnsi="宋体" w:hint="eastAsia"/>
          <w:sz w:val="24"/>
          <w:szCs w:val="24"/>
        </w:rPr>
      </w:pPr>
      <w:bookmarkStart w:id="3" w:name="OLE_LINK4"/>
      <w:r>
        <w:rPr>
          <w:rFonts w:ascii="宋体" w:eastAsia="宋体" w:hAnsi="宋体" w:hint="eastAsia"/>
          <w:sz w:val="24"/>
          <w:szCs w:val="24"/>
        </w:rPr>
        <w:t>5.</w:t>
      </w:r>
      <w:r w:rsidR="00FE1B22" w:rsidRPr="00FE1B22">
        <w:rPr>
          <w:rFonts w:ascii="宋体" w:eastAsia="宋体" w:hAnsi="宋体" w:hint="eastAsia"/>
          <w:sz w:val="24"/>
          <w:szCs w:val="24"/>
        </w:rPr>
        <w:t>防刺背心</w:t>
      </w:r>
      <w:r w:rsidR="00FE1B22">
        <w:rPr>
          <w:rFonts w:ascii="宋体" w:eastAsia="宋体" w:hAnsi="宋体" w:hint="eastAsia"/>
          <w:sz w:val="24"/>
          <w:szCs w:val="24"/>
        </w:rPr>
        <w:t>技术参数中带</w:t>
      </w:r>
      <w:r w:rsidRPr="003528C3">
        <w:rPr>
          <w:rFonts w:ascii="宋体" w:eastAsia="宋体" w:hAnsi="宋体" w:hint="eastAsia"/>
          <w:sz w:val="24"/>
          <w:szCs w:val="24"/>
        </w:rPr>
        <w:t>“★”</w:t>
      </w:r>
      <w:r w:rsidR="00FE1B22">
        <w:rPr>
          <w:rFonts w:ascii="宋体" w:eastAsia="宋体" w:hAnsi="宋体" w:hint="eastAsia"/>
          <w:sz w:val="24"/>
          <w:szCs w:val="24"/>
        </w:rPr>
        <w:t>的参数（第3-5、9、11-21项）</w:t>
      </w:r>
      <w:r w:rsidRPr="003528C3">
        <w:rPr>
          <w:rFonts w:ascii="宋体" w:eastAsia="宋体" w:hAnsi="宋体" w:hint="eastAsia"/>
          <w:sz w:val="24"/>
          <w:szCs w:val="24"/>
        </w:rPr>
        <w:t>须提供公安部出具的检测报告复印件</w:t>
      </w:r>
      <w:r w:rsidR="00971095">
        <w:rPr>
          <w:rFonts w:ascii="宋体" w:eastAsia="宋体" w:hAnsi="宋体" w:hint="eastAsia"/>
          <w:sz w:val="24"/>
          <w:szCs w:val="24"/>
        </w:rPr>
        <w:t>（另</w:t>
      </w:r>
      <w:r w:rsidR="00971095" w:rsidRPr="003528C3">
        <w:rPr>
          <w:rFonts w:ascii="宋体" w:eastAsia="宋体" w:hAnsi="宋体" w:hint="eastAsia"/>
          <w:sz w:val="24"/>
          <w:szCs w:val="24"/>
        </w:rPr>
        <w:t>中标后签订合同前须提供检验报告原件</w:t>
      </w:r>
      <w:r w:rsidR="000A6DC4">
        <w:rPr>
          <w:rFonts w:ascii="宋体" w:eastAsia="宋体" w:hAnsi="宋体" w:hint="eastAsia"/>
          <w:sz w:val="24"/>
          <w:szCs w:val="24"/>
        </w:rPr>
        <w:t>交于采购人备案</w:t>
      </w:r>
      <w:r w:rsidR="00971095">
        <w:rPr>
          <w:rFonts w:ascii="宋体" w:eastAsia="宋体" w:hAnsi="宋体" w:hint="eastAsia"/>
          <w:sz w:val="24"/>
          <w:szCs w:val="24"/>
        </w:rPr>
        <w:t>）。</w:t>
      </w:r>
    </w:p>
    <w:bookmarkEnd w:id="2"/>
    <w:bookmarkEnd w:id="3"/>
    <w:p w14:paraId="56206DBD" w14:textId="28E61CB6" w:rsidR="0050643E" w:rsidRPr="002C3598" w:rsidRDefault="009E0F02"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四</w:t>
      </w:r>
      <w:r w:rsidR="00E463B0" w:rsidRPr="002C3598">
        <w:rPr>
          <w:rFonts w:ascii="宋体" w:eastAsia="宋体" w:hAnsi="宋体" w:hint="eastAsia"/>
          <w:b/>
          <w:bCs/>
          <w:sz w:val="24"/>
          <w:szCs w:val="24"/>
        </w:rPr>
        <w:t>、</w:t>
      </w:r>
      <w:r w:rsidR="00F82088" w:rsidRPr="002C3598">
        <w:rPr>
          <w:rFonts w:ascii="宋体" w:eastAsia="宋体" w:hAnsi="宋体" w:hint="eastAsia"/>
          <w:b/>
          <w:bCs/>
          <w:sz w:val="24"/>
          <w:szCs w:val="24"/>
        </w:rPr>
        <w:t>文件</w:t>
      </w:r>
      <w:r w:rsidR="00302AD9" w:rsidRPr="002C3598">
        <w:rPr>
          <w:rFonts w:ascii="宋体" w:eastAsia="宋体" w:hAnsi="宋体" w:hint="eastAsia"/>
          <w:b/>
          <w:bCs/>
          <w:sz w:val="24"/>
          <w:szCs w:val="24"/>
        </w:rPr>
        <w:t>提交</w:t>
      </w:r>
      <w:r w:rsidR="00F82088" w:rsidRPr="002C3598">
        <w:rPr>
          <w:rFonts w:ascii="宋体" w:eastAsia="宋体" w:hAnsi="宋体" w:hint="eastAsia"/>
          <w:b/>
          <w:bCs/>
          <w:sz w:val="24"/>
          <w:szCs w:val="24"/>
        </w:rPr>
        <w:t>截止时间和地点</w:t>
      </w:r>
    </w:p>
    <w:p w14:paraId="79660757" w14:textId="16BC0CEA" w:rsidR="0050643E" w:rsidRPr="002C3598" w:rsidRDefault="0050643E"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1</w:t>
      </w:r>
      <w:r w:rsidRPr="002C3598">
        <w:rPr>
          <w:rFonts w:ascii="宋体" w:eastAsia="宋体" w:hAnsi="宋体"/>
          <w:sz w:val="24"/>
          <w:szCs w:val="24"/>
        </w:rPr>
        <w:t>.</w:t>
      </w:r>
      <w:r w:rsidRPr="002C3598">
        <w:rPr>
          <w:rFonts w:ascii="宋体" w:eastAsia="宋体" w:hAnsi="宋体" w:hint="eastAsia"/>
          <w:sz w:val="24"/>
          <w:szCs w:val="24"/>
        </w:rPr>
        <w:t>截止时间：</w:t>
      </w:r>
      <w:r w:rsidRPr="002C3598">
        <w:rPr>
          <w:rFonts w:ascii="宋体" w:eastAsia="宋体" w:hAnsi="宋体"/>
          <w:sz w:val="24"/>
          <w:szCs w:val="24"/>
        </w:rPr>
        <w:t>202</w:t>
      </w:r>
      <w:r w:rsidR="001C1DB6">
        <w:rPr>
          <w:rFonts w:ascii="宋体" w:eastAsia="宋体" w:hAnsi="宋体" w:hint="eastAsia"/>
          <w:sz w:val="24"/>
          <w:szCs w:val="24"/>
        </w:rPr>
        <w:t>5</w:t>
      </w:r>
      <w:r w:rsidRPr="002C3598">
        <w:rPr>
          <w:rFonts w:ascii="宋体" w:eastAsia="宋体" w:hAnsi="宋体"/>
          <w:sz w:val="24"/>
          <w:szCs w:val="24"/>
        </w:rPr>
        <w:t>年</w:t>
      </w:r>
      <w:r w:rsidR="00EE7554">
        <w:rPr>
          <w:rFonts w:ascii="宋体" w:eastAsia="宋体" w:hAnsi="宋体" w:hint="eastAsia"/>
          <w:sz w:val="24"/>
          <w:szCs w:val="24"/>
        </w:rPr>
        <w:t>10</w:t>
      </w:r>
      <w:r w:rsidRPr="002C3598">
        <w:rPr>
          <w:rFonts w:ascii="宋体" w:eastAsia="宋体" w:hAnsi="宋体"/>
          <w:sz w:val="24"/>
          <w:szCs w:val="24"/>
        </w:rPr>
        <w:t>月</w:t>
      </w:r>
      <w:r w:rsidR="00EE7554">
        <w:rPr>
          <w:rFonts w:ascii="宋体" w:eastAsia="宋体" w:hAnsi="宋体" w:hint="eastAsia"/>
          <w:sz w:val="24"/>
          <w:szCs w:val="24"/>
        </w:rPr>
        <w:t>17</w:t>
      </w:r>
      <w:r w:rsidRPr="002C3598">
        <w:rPr>
          <w:rFonts w:ascii="宋体" w:eastAsia="宋体" w:hAnsi="宋体"/>
          <w:sz w:val="24"/>
          <w:szCs w:val="24"/>
        </w:rPr>
        <w:t>日10</w:t>
      </w:r>
      <w:r w:rsidRPr="002C3598">
        <w:rPr>
          <w:rFonts w:ascii="宋体" w:eastAsia="宋体" w:hAnsi="宋体" w:hint="eastAsia"/>
          <w:sz w:val="24"/>
          <w:szCs w:val="24"/>
        </w:rPr>
        <w:t>时</w:t>
      </w:r>
      <w:r w:rsidRPr="002C3598">
        <w:rPr>
          <w:rFonts w:ascii="宋体" w:eastAsia="宋体" w:hAnsi="宋体"/>
          <w:sz w:val="24"/>
          <w:szCs w:val="24"/>
        </w:rPr>
        <w:t>00分</w:t>
      </w:r>
      <w:r w:rsidR="00F82088" w:rsidRPr="002C3598">
        <w:rPr>
          <w:rFonts w:ascii="宋体" w:eastAsia="宋体" w:hAnsi="宋体" w:hint="eastAsia"/>
          <w:sz w:val="24"/>
          <w:szCs w:val="24"/>
        </w:rPr>
        <w:t>0</w:t>
      </w:r>
      <w:r w:rsidR="00F82088" w:rsidRPr="002C3598">
        <w:rPr>
          <w:rFonts w:ascii="宋体" w:eastAsia="宋体" w:hAnsi="宋体"/>
          <w:sz w:val="24"/>
          <w:szCs w:val="24"/>
        </w:rPr>
        <w:t>0</w:t>
      </w:r>
      <w:r w:rsidR="00F82088" w:rsidRPr="002C3598">
        <w:rPr>
          <w:rFonts w:ascii="宋体" w:eastAsia="宋体" w:hAnsi="宋体" w:hint="eastAsia"/>
          <w:sz w:val="24"/>
          <w:szCs w:val="24"/>
        </w:rPr>
        <w:t>秒</w:t>
      </w:r>
      <w:r w:rsidRPr="002C3598">
        <w:rPr>
          <w:rFonts w:ascii="宋体" w:eastAsia="宋体" w:hAnsi="宋体"/>
          <w:sz w:val="24"/>
          <w:szCs w:val="24"/>
        </w:rPr>
        <w:t>（北京时间）</w:t>
      </w:r>
      <w:r w:rsidR="00FA410F">
        <w:rPr>
          <w:rFonts w:ascii="宋体" w:eastAsia="宋体" w:hAnsi="宋体" w:hint="eastAsia"/>
          <w:sz w:val="24"/>
          <w:szCs w:val="24"/>
        </w:rPr>
        <w:t>;</w:t>
      </w:r>
    </w:p>
    <w:p w14:paraId="6E17315F" w14:textId="36259D30" w:rsidR="00BD2F4F" w:rsidRPr="002C3598" w:rsidRDefault="0050643E" w:rsidP="006B5887">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hint="eastAsia"/>
          <w:sz w:val="24"/>
          <w:szCs w:val="24"/>
        </w:rPr>
        <w:lastRenderedPageBreak/>
        <w:t>2</w:t>
      </w:r>
      <w:r w:rsidRPr="002C3598">
        <w:rPr>
          <w:rFonts w:ascii="宋体" w:eastAsia="宋体" w:hAnsi="宋体"/>
          <w:sz w:val="24"/>
          <w:szCs w:val="24"/>
        </w:rPr>
        <w:t>.</w:t>
      </w:r>
      <w:r w:rsidR="00302AD9" w:rsidRPr="002C3598">
        <w:rPr>
          <w:rFonts w:ascii="宋体" w:eastAsia="宋体" w:hAnsi="宋体" w:hint="eastAsia"/>
          <w:sz w:val="24"/>
          <w:szCs w:val="24"/>
        </w:rPr>
        <w:t>提交</w:t>
      </w:r>
      <w:r w:rsidRPr="002C3598">
        <w:rPr>
          <w:rFonts w:ascii="宋体" w:eastAsia="宋体" w:hAnsi="宋体" w:hint="eastAsia"/>
          <w:sz w:val="24"/>
          <w:szCs w:val="24"/>
        </w:rPr>
        <w:t>地点</w:t>
      </w:r>
      <w:r w:rsidR="00302AD9" w:rsidRPr="002C3598">
        <w:rPr>
          <w:rFonts w:ascii="宋体" w:eastAsia="宋体" w:hAnsi="宋体" w:hint="eastAsia"/>
          <w:sz w:val="24"/>
          <w:szCs w:val="24"/>
        </w:rPr>
        <w:t>：</w:t>
      </w:r>
      <w:r w:rsidR="00936FE3" w:rsidRPr="002C3598">
        <w:rPr>
          <w:rFonts w:ascii="宋体" w:eastAsia="宋体" w:hAnsi="宋体" w:cs="宋体" w:hint="eastAsia"/>
          <w:bCs/>
          <w:kern w:val="0"/>
          <w:sz w:val="24"/>
          <w:szCs w:val="24"/>
          <w:shd w:val="clear" w:color="auto" w:fill="FFFFFF"/>
        </w:rPr>
        <w:t>由于单位管理需要，暂不接受供应商直接进入采购</w:t>
      </w:r>
      <w:r w:rsidR="00302AD9" w:rsidRPr="002C3598">
        <w:rPr>
          <w:rFonts w:ascii="宋体" w:eastAsia="宋体" w:hAnsi="宋体" w:cs="宋体" w:hint="eastAsia"/>
          <w:bCs/>
          <w:kern w:val="0"/>
          <w:sz w:val="24"/>
          <w:szCs w:val="24"/>
          <w:shd w:val="clear" w:color="auto" w:fill="FFFFFF"/>
        </w:rPr>
        <w:t>人</w:t>
      </w:r>
      <w:r w:rsidR="00936FE3" w:rsidRPr="002C3598">
        <w:rPr>
          <w:rFonts w:ascii="宋体" w:eastAsia="宋体" w:hAnsi="宋体" w:cs="宋体" w:hint="eastAsia"/>
          <w:bCs/>
          <w:kern w:val="0"/>
          <w:sz w:val="24"/>
          <w:szCs w:val="24"/>
          <w:shd w:val="clear" w:color="auto" w:fill="FFFFFF"/>
        </w:rPr>
        <w:t>单位内递交文件，可邮寄或直接送到采购</w:t>
      </w:r>
      <w:r w:rsidR="0069300A" w:rsidRPr="002C3598">
        <w:rPr>
          <w:rFonts w:ascii="宋体" w:eastAsia="宋体" w:hAnsi="宋体" w:cs="宋体" w:hint="eastAsia"/>
          <w:bCs/>
          <w:kern w:val="0"/>
          <w:sz w:val="24"/>
          <w:szCs w:val="24"/>
          <w:shd w:val="clear" w:color="auto" w:fill="FFFFFF"/>
        </w:rPr>
        <w:t>人</w:t>
      </w:r>
      <w:r w:rsidR="00936FE3" w:rsidRPr="002C3598">
        <w:rPr>
          <w:rFonts w:ascii="宋体" w:eastAsia="宋体" w:hAnsi="宋体" w:cs="宋体" w:hint="eastAsia"/>
          <w:bCs/>
          <w:kern w:val="0"/>
          <w:sz w:val="24"/>
          <w:szCs w:val="24"/>
          <w:shd w:val="clear" w:color="auto" w:fill="FFFFFF"/>
        </w:rPr>
        <w:t>单位门口后再电话告知（邮寄请选择顺丰快递，邮寄地址：德阳</w:t>
      </w:r>
      <w:r w:rsidR="0043099D" w:rsidRPr="002C3598">
        <w:rPr>
          <w:rFonts w:ascii="宋体" w:eastAsia="宋体" w:hAnsi="宋体" w:cs="宋体" w:hint="eastAsia"/>
          <w:bCs/>
          <w:kern w:val="0"/>
          <w:sz w:val="24"/>
          <w:szCs w:val="24"/>
          <w:shd w:val="clear" w:color="auto" w:fill="FFFFFF"/>
        </w:rPr>
        <w:t>市旌阳区黄许镇</w:t>
      </w:r>
      <w:r w:rsidR="00DC5FCF" w:rsidRPr="002C3598">
        <w:rPr>
          <w:rFonts w:ascii="宋体" w:eastAsia="宋体" w:hAnsi="宋体" w:hint="eastAsia"/>
          <w:sz w:val="24"/>
          <w:szCs w:val="24"/>
        </w:rPr>
        <w:t>两狱一所</w:t>
      </w:r>
      <w:r w:rsidR="0043099D" w:rsidRPr="002C3598">
        <w:rPr>
          <w:rFonts w:ascii="宋体" w:eastAsia="宋体" w:hAnsi="宋体" w:cs="宋体" w:hint="eastAsia"/>
          <w:bCs/>
          <w:kern w:val="0"/>
          <w:sz w:val="24"/>
          <w:szCs w:val="24"/>
          <w:shd w:val="clear" w:color="auto" w:fill="FFFFFF"/>
        </w:rPr>
        <w:t>德阳</w:t>
      </w:r>
      <w:r w:rsidR="00936FE3" w:rsidRPr="002C3598">
        <w:rPr>
          <w:rFonts w:ascii="宋体" w:eastAsia="宋体" w:hAnsi="宋体" w:cs="宋体" w:hint="eastAsia"/>
          <w:bCs/>
          <w:kern w:val="0"/>
          <w:sz w:val="24"/>
          <w:szCs w:val="24"/>
          <w:shd w:val="clear" w:color="auto" w:fill="FFFFFF"/>
        </w:rPr>
        <w:t>监狱</w:t>
      </w:r>
      <w:r w:rsidR="0043099D" w:rsidRPr="002C3598">
        <w:rPr>
          <w:rFonts w:ascii="宋体" w:eastAsia="宋体" w:hAnsi="宋体" w:cs="宋体" w:hint="eastAsia"/>
          <w:bCs/>
          <w:kern w:val="0"/>
          <w:sz w:val="24"/>
          <w:szCs w:val="24"/>
          <w:shd w:val="clear" w:color="auto" w:fill="FFFFFF"/>
        </w:rPr>
        <w:t>；收件人：</w:t>
      </w:r>
      <w:r w:rsidR="00936FE3" w:rsidRPr="002C3598">
        <w:rPr>
          <w:rFonts w:ascii="宋体" w:eastAsia="宋体" w:hAnsi="宋体" w:cs="宋体" w:hint="eastAsia"/>
          <w:bCs/>
          <w:kern w:val="0"/>
          <w:sz w:val="24"/>
          <w:szCs w:val="24"/>
          <w:shd w:val="clear" w:color="auto" w:fill="FFFFFF"/>
        </w:rPr>
        <w:t>采购办</w:t>
      </w:r>
      <w:r w:rsidR="0043099D" w:rsidRPr="002C3598">
        <w:rPr>
          <w:rFonts w:ascii="宋体" w:eastAsia="宋体" w:hAnsi="宋体" w:cs="宋体" w:hint="eastAsia"/>
          <w:bCs/>
          <w:kern w:val="0"/>
          <w:sz w:val="24"/>
          <w:szCs w:val="24"/>
          <w:shd w:val="clear" w:color="auto" w:fill="FFFFFF"/>
        </w:rPr>
        <w:t>彭老师；联系电话：</w:t>
      </w:r>
      <w:r w:rsidR="0043099D" w:rsidRPr="002C3598">
        <w:rPr>
          <w:rFonts w:ascii="宋体" w:eastAsia="宋体" w:hAnsi="宋体"/>
          <w:sz w:val="24"/>
          <w:szCs w:val="24"/>
        </w:rPr>
        <w:t>0838-3820833</w:t>
      </w:r>
      <w:r w:rsidR="00936FE3" w:rsidRPr="002C3598">
        <w:rPr>
          <w:rFonts w:ascii="宋体" w:eastAsia="宋体" w:hAnsi="宋体" w:cs="宋体" w:hint="eastAsia"/>
          <w:bCs/>
          <w:kern w:val="0"/>
          <w:sz w:val="24"/>
          <w:szCs w:val="24"/>
          <w:shd w:val="clear" w:color="auto" w:fill="FFFFFF"/>
        </w:rPr>
        <w:t>）</w:t>
      </w:r>
      <w:r w:rsidR="006B79CD" w:rsidRPr="002C3598">
        <w:rPr>
          <w:rFonts w:ascii="宋体" w:eastAsia="宋体" w:hAnsi="宋体" w:cs="宋体" w:hint="eastAsia"/>
          <w:bCs/>
          <w:kern w:val="0"/>
          <w:sz w:val="24"/>
          <w:szCs w:val="24"/>
          <w:shd w:val="clear" w:color="auto" w:fill="FFFFFF"/>
        </w:rPr>
        <w:t>。</w:t>
      </w:r>
    </w:p>
    <w:p w14:paraId="20DDEBCC" w14:textId="20F060AF" w:rsidR="00936FE3" w:rsidRPr="002C3598" w:rsidRDefault="00936FE3" w:rsidP="006B5887">
      <w:pPr>
        <w:spacing w:line="500" w:lineRule="exact"/>
        <w:ind w:firstLineChars="200" w:firstLine="482"/>
        <w:rPr>
          <w:rFonts w:ascii="宋体" w:eastAsia="宋体" w:hAnsi="宋体" w:cs="宋体" w:hint="eastAsia"/>
          <w:b/>
          <w:kern w:val="0"/>
          <w:sz w:val="24"/>
          <w:szCs w:val="24"/>
          <w:shd w:val="clear" w:color="auto" w:fill="FFFFFF"/>
        </w:rPr>
      </w:pPr>
      <w:r w:rsidRPr="002C3598">
        <w:rPr>
          <w:rFonts w:ascii="宋体" w:eastAsia="宋体" w:hAnsi="宋体" w:cs="宋体" w:hint="eastAsia"/>
          <w:b/>
          <w:kern w:val="0"/>
          <w:sz w:val="24"/>
          <w:szCs w:val="24"/>
          <w:shd w:val="clear" w:color="auto" w:fill="FFFFFF"/>
        </w:rPr>
        <w:t>五、</w:t>
      </w:r>
      <w:r w:rsidR="005C3D4A" w:rsidRPr="002C3598">
        <w:rPr>
          <w:rFonts w:ascii="宋体" w:eastAsia="宋体" w:hAnsi="宋体" w:cs="宋体" w:hint="eastAsia"/>
          <w:b/>
          <w:kern w:val="0"/>
          <w:sz w:val="24"/>
          <w:szCs w:val="24"/>
          <w:shd w:val="clear" w:color="auto" w:fill="FFFFFF"/>
        </w:rPr>
        <w:t>比价</w:t>
      </w:r>
      <w:r w:rsidR="00F82088" w:rsidRPr="002C3598">
        <w:rPr>
          <w:rFonts w:ascii="宋体" w:eastAsia="宋体" w:hAnsi="宋体" w:cs="宋体" w:hint="eastAsia"/>
          <w:b/>
          <w:kern w:val="0"/>
          <w:sz w:val="24"/>
          <w:szCs w:val="24"/>
          <w:shd w:val="clear" w:color="auto" w:fill="FFFFFF"/>
        </w:rPr>
        <w:t>时间和评审办法</w:t>
      </w:r>
    </w:p>
    <w:p w14:paraId="27E77B4D" w14:textId="43DFB3EF" w:rsidR="00936FE3" w:rsidRPr="002C3598" w:rsidRDefault="005C3D4A" w:rsidP="006B5887">
      <w:pPr>
        <w:spacing w:line="500" w:lineRule="exact"/>
        <w:ind w:firstLineChars="200" w:firstLine="480"/>
        <w:rPr>
          <w:rFonts w:ascii="宋体" w:eastAsia="宋体" w:hAnsi="宋体" w:hint="eastAsia"/>
          <w:sz w:val="24"/>
          <w:szCs w:val="24"/>
        </w:rPr>
      </w:pPr>
      <w:r w:rsidRPr="002C3598">
        <w:rPr>
          <w:rFonts w:ascii="宋体" w:eastAsia="宋体" w:hAnsi="宋体" w:cs="宋体" w:hint="eastAsia"/>
          <w:bCs/>
          <w:kern w:val="0"/>
          <w:sz w:val="24"/>
          <w:szCs w:val="24"/>
          <w:shd w:val="clear" w:color="auto" w:fill="FFFFFF"/>
        </w:rPr>
        <w:t>1</w:t>
      </w:r>
      <w:r w:rsidRPr="002C3598">
        <w:rPr>
          <w:rFonts w:ascii="宋体" w:eastAsia="宋体" w:hAnsi="宋体" w:cs="宋体"/>
          <w:bCs/>
          <w:kern w:val="0"/>
          <w:sz w:val="24"/>
          <w:szCs w:val="24"/>
          <w:shd w:val="clear" w:color="auto" w:fill="FFFFFF"/>
        </w:rPr>
        <w:t>.</w:t>
      </w:r>
      <w:r w:rsidRPr="002C3598">
        <w:rPr>
          <w:rFonts w:ascii="宋体" w:eastAsia="宋体" w:hAnsi="宋体" w:cs="宋体" w:hint="eastAsia"/>
          <w:bCs/>
          <w:kern w:val="0"/>
          <w:sz w:val="24"/>
          <w:szCs w:val="24"/>
          <w:shd w:val="clear" w:color="auto" w:fill="FFFFFF"/>
        </w:rPr>
        <w:t>比价</w:t>
      </w:r>
      <w:r w:rsidR="00936FE3" w:rsidRPr="002C3598">
        <w:rPr>
          <w:rFonts w:ascii="宋体" w:eastAsia="宋体" w:hAnsi="宋体" w:cs="宋体" w:hint="eastAsia"/>
          <w:bCs/>
          <w:kern w:val="0"/>
          <w:sz w:val="24"/>
          <w:szCs w:val="24"/>
          <w:shd w:val="clear" w:color="auto" w:fill="FFFFFF"/>
        </w:rPr>
        <w:t>时间：</w:t>
      </w:r>
      <w:r w:rsidR="00936FE3" w:rsidRPr="002C3598">
        <w:rPr>
          <w:rFonts w:ascii="宋体" w:eastAsia="宋体" w:hAnsi="宋体"/>
          <w:sz w:val="24"/>
          <w:szCs w:val="24"/>
        </w:rPr>
        <w:t>202</w:t>
      </w:r>
      <w:r w:rsidR="001C1DB6">
        <w:rPr>
          <w:rFonts w:ascii="宋体" w:eastAsia="宋体" w:hAnsi="宋体" w:hint="eastAsia"/>
          <w:sz w:val="24"/>
          <w:szCs w:val="24"/>
        </w:rPr>
        <w:t>5</w:t>
      </w:r>
      <w:r w:rsidR="00936FE3" w:rsidRPr="002C3598">
        <w:rPr>
          <w:rFonts w:ascii="宋体" w:eastAsia="宋体" w:hAnsi="宋体"/>
          <w:sz w:val="24"/>
          <w:szCs w:val="24"/>
        </w:rPr>
        <w:t>年</w:t>
      </w:r>
      <w:r w:rsidR="00EE7554">
        <w:rPr>
          <w:rFonts w:ascii="宋体" w:eastAsia="宋体" w:hAnsi="宋体" w:hint="eastAsia"/>
          <w:sz w:val="24"/>
          <w:szCs w:val="24"/>
        </w:rPr>
        <w:t>10</w:t>
      </w:r>
      <w:r w:rsidR="00936FE3" w:rsidRPr="002C3598">
        <w:rPr>
          <w:rFonts w:ascii="宋体" w:eastAsia="宋体" w:hAnsi="宋体"/>
          <w:sz w:val="24"/>
          <w:szCs w:val="24"/>
        </w:rPr>
        <w:t>月</w:t>
      </w:r>
      <w:r w:rsidR="00EE7554">
        <w:rPr>
          <w:rFonts w:ascii="宋体" w:eastAsia="宋体" w:hAnsi="宋体" w:hint="eastAsia"/>
          <w:sz w:val="24"/>
          <w:szCs w:val="24"/>
        </w:rPr>
        <w:t>17</w:t>
      </w:r>
      <w:r w:rsidR="00936FE3" w:rsidRPr="002C3598">
        <w:rPr>
          <w:rFonts w:ascii="宋体" w:eastAsia="宋体" w:hAnsi="宋体"/>
          <w:sz w:val="24"/>
          <w:szCs w:val="24"/>
        </w:rPr>
        <w:t>日10</w:t>
      </w:r>
      <w:r w:rsidR="00936FE3" w:rsidRPr="002C3598">
        <w:rPr>
          <w:rFonts w:ascii="宋体" w:eastAsia="宋体" w:hAnsi="宋体" w:hint="eastAsia"/>
          <w:sz w:val="24"/>
          <w:szCs w:val="24"/>
        </w:rPr>
        <w:t>时</w:t>
      </w:r>
      <w:r w:rsidR="00936FE3" w:rsidRPr="002C3598">
        <w:rPr>
          <w:rFonts w:ascii="宋体" w:eastAsia="宋体" w:hAnsi="宋体"/>
          <w:sz w:val="24"/>
          <w:szCs w:val="24"/>
        </w:rPr>
        <w:t>00分</w:t>
      </w:r>
      <w:r w:rsidR="00775562" w:rsidRPr="002C3598">
        <w:rPr>
          <w:rFonts w:ascii="宋体" w:eastAsia="宋体" w:hAnsi="宋体" w:hint="eastAsia"/>
          <w:sz w:val="24"/>
          <w:szCs w:val="24"/>
        </w:rPr>
        <w:t>0</w:t>
      </w:r>
      <w:r w:rsidR="00775562" w:rsidRPr="002C3598">
        <w:rPr>
          <w:rFonts w:ascii="宋体" w:eastAsia="宋体" w:hAnsi="宋体"/>
          <w:sz w:val="24"/>
          <w:szCs w:val="24"/>
        </w:rPr>
        <w:t>0</w:t>
      </w:r>
      <w:r w:rsidR="00775562" w:rsidRPr="002C3598">
        <w:rPr>
          <w:rFonts w:ascii="宋体" w:eastAsia="宋体" w:hAnsi="宋体" w:hint="eastAsia"/>
          <w:sz w:val="24"/>
          <w:szCs w:val="24"/>
        </w:rPr>
        <w:t>秒</w:t>
      </w:r>
      <w:r w:rsidR="00936FE3" w:rsidRPr="002C3598">
        <w:rPr>
          <w:rFonts w:ascii="宋体" w:eastAsia="宋体" w:hAnsi="宋体"/>
          <w:sz w:val="24"/>
          <w:szCs w:val="24"/>
        </w:rPr>
        <w:t>（北京时间）</w:t>
      </w:r>
      <w:r w:rsidR="00FA410F">
        <w:rPr>
          <w:rFonts w:ascii="宋体" w:eastAsia="宋体" w:hAnsi="宋体" w:hint="eastAsia"/>
          <w:sz w:val="24"/>
          <w:szCs w:val="24"/>
        </w:rPr>
        <w:t>;</w:t>
      </w:r>
    </w:p>
    <w:p w14:paraId="36E3C4D3" w14:textId="03BC0D1A" w:rsidR="00936FE3" w:rsidRPr="002C3598" w:rsidRDefault="005C3D4A" w:rsidP="006B5887">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cs="宋体" w:hint="eastAsia"/>
          <w:bCs/>
          <w:kern w:val="0"/>
          <w:sz w:val="24"/>
          <w:szCs w:val="24"/>
          <w:shd w:val="clear" w:color="auto" w:fill="FFFFFF"/>
        </w:rPr>
        <w:t>2</w:t>
      </w:r>
      <w:r w:rsidRPr="002C3598">
        <w:rPr>
          <w:rFonts w:ascii="宋体" w:eastAsia="宋体" w:hAnsi="宋体" w:cs="宋体"/>
          <w:bCs/>
          <w:kern w:val="0"/>
          <w:sz w:val="24"/>
          <w:szCs w:val="24"/>
          <w:shd w:val="clear" w:color="auto" w:fill="FFFFFF"/>
        </w:rPr>
        <w:t>.</w:t>
      </w:r>
      <w:r w:rsidRPr="002C3598">
        <w:rPr>
          <w:rFonts w:ascii="宋体" w:eastAsia="宋体" w:hAnsi="宋体" w:cs="宋体" w:hint="eastAsia"/>
          <w:bCs/>
          <w:kern w:val="0"/>
          <w:sz w:val="24"/>
          <w:szCs w:val="24"/>
          <w:shd w:val="clear" w:color="auto" w:fill="FFFFFF"/>
        </w:rPr>
        <w:t>比价</w:t>
      </w:r>
      <w:r w:rsidR="00936FE3" w:rsidRPr="002C3598">
        <w:rPr>
          <w:rFonts w:ascii="宋体" w:eastAsia="宋体" w:hAnsi="宋体" w:cs="宋体" w:hint="eastAsia"/>
          <w:bCs/>
          <w:kern w:val="0"/>
          <w:sz w:val="24"/>
          <w:szCs w:val="24"/>
          <w:shd w:val="clear" w:color="auto" w:fill="FFFFFF"/>
        </w:rPr>
        <w:t>地点：四川省德阳监狱</w:t>
      </w:r>
      <w:r w:rsidR="00936FE3" w:rsidRPr="002C3598">
        <w:rPr>
          <w:rFonts w:ascii="宋体" w:eastAsia="宋体" w:hAnsi="宋体" w:cs="宋体"/>
          <w:bCs/>
          <w:kern w:val="0"/>
          <w:sz w:val="24"/>
          <w:szCs w:val="24"/>
          <w:shd w:val="clear" w:color="auto" w:fill="FFFFFF"/>
        </w:rPr>
        <w:t>1031办公室</w:t>
      </w:r>
      <w:r w:rsidR="00FA410F">
        <w:rPr>
          <w:rFonts w:ascii="宋体" w:eastAsia="宋体" w:hAnsi="宋体" w:cs="宋体" w:hint="eastAsia"/>
          <w:bCs/>
          <w:kern w:val="0"/>
          <w:sz w:val="24"/>
          <w:szCs w:val="24"/>
          <w:shd w:val="clear" w:color="auto" w:fill="FFFFFF"/>
        </w:rPr>
        <w:t>;</w:t>
      </w:r>
    </w:p>
    <w:p w14:paraId="2E693E15" w14:textId="75A1B118" w:rsidR="005C3D4A" w:rsidRPr="002C3598" w:rsidRDefault="005C3D4A" w:rsidP="006B5887">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cs="宋体" w:hint="eastAsia"/>
          <w:bCs/>
          <w:kern w:val="0"/>
          <w:sz w:val="24"/>
          <w:szCs w:val="24"/>
          <w:shd w:val="clear" w:color="auto" w:fill="FFFFFF"/>
        </w:rPr>
        <w:t>3</w:t>
      </w:r>
      <w:r w:rsidRPr="002C3598">
        <w:rPr>
          <w:rFonts w:ascii="宋体" w:eastAsia="宋体" w:hAnsi="宋体" w:cs="宋体"/>
          <w:bCs/>
          <w:kern w:val="0"/>
          <w:sz w:val="24"/>
          <w:szCs w:val="24"/>
          <w:shd w:val="clear" w:color="auto" w:fill="FFFFFF"/>
        </w:rPr>
        <w:t>.比价小组：由采购单位需求部门、固定资产管理部门、财务部门人员组成</w:t>
      </w:r>
      <w:r w:rsidR="00FA410F">
        <w:rPr>
          <w:rFonts w:ascii="宋体" w:eastAsia="宋体" w:hAnsi="宋体" w:cs="宋体" w:hint="eastAsia"/>
          <w:bCs/>
          <w:kern w:val="0"/>
          <w:sz w:val="24"/>
          <w:szCs w:val="24"/>
          <w:shd w:val="clear" w:color="auto" w:fill="FFFFFF"/>
        </w:rPr>
        <w:t>;</w:t>
      </w:r>
    </w:p>
    <w:p w14:paraId="17ADE091" w14:textId="5B23DDA4"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4</w:t>
      </w:r>
      <w:r w:rsidRPr="002C3598">
        <w:rPr>
          <w:rFonts w:ascii="宋体" w:eastAsia="宋体" w:hAnsi="宋体" w:cs="宋体" w:hint="eastAsia"/>
          <w:bCs/>
          <w:shd w:val="clear" w:color="auto" w:fill="FFFFFF"/>
        </w:rPr>
        <w:t>.比价评审办法：满足实质性响应的最低价中标</w:t>
      </w:r>
      <w:r w:rsidR="00FA410F">
        <w:rPr>
          <w:rFonts w:ascii="宋体" w:eastAsia="宋体" w:hAnsi="宋体" w:cs="宋体" w:hint="eastAsia"/>
          <w:bCs/>
          <w:shd w:val="clear" w:color="auto" w:fill="FFFFFF"/>
        </w:rPr>
        <w:t>;</w:t>
      </w:r>
    </w:p>
    <w:p w14:paraId="048CD69F" w14:textId="32B2F1AF"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5</w:t>
      </w:r>
      <w:r w:rsidRPr="002C3598">
        <w:rPr>
          <w:rFonts w:ascii="宋体" w:eastAsia="宋体" w:hAnsi="宋体" w:cs="宋体" w:hint="eastAsia"/>
          <w:bCs/>
          <w:shd w:val="clear" w:color="auto" w:fill="FFFFFF"/>
        </w:rPr>
        <w:t>.</w:t>
      </w:r>
      <w:r w:rsidR="007B3314" w:rsidRPr="002C3598">
        <w:rPr>
          <w:rFonts w:ascii="宋体" w:eastAsia="宋体" w:hAnsi="宋体" w:cs="宋体" w:hint="eastAsia"/>
          <w:bCs/>
          <w:shd w:val="clear" w:color="auto" w:fill="FFFFFF"/>
        </w:rPr>
        <w:t>确定成交供应商：</w:t>
      </w:r>
      <w:r w:rsidRPr="002C3598">
        <w:rPr>
          <w:rFonts w:ascii="宋体" w:eastAsia="宋体" w:hAnsi="宋体" w:cs="宋体" w:hint="eastAsia"/>
          <w:bCs/>
          <w:shd w:val="clear" w:color="auto" w:fill="FFFFFF"/>
        </w:rPr>
        <w:t>采购人根据比价小组提出的书面评审报告确定成交供应商（价格相同者，由监督部门监督采取抽签决定供应商），</w:t>
      </w:r>
      <w:r w:rsidR="000A12DA" w:rsidRPr="002C3598">
        <w:rPr>
          <w:rFonts w:ascii="宋体" w:eastAsia="宋体" w:hAnsi="宋体" w:cs="宋体" w:hint="eastAsia"/>
          <w:bCs/>
          <w:shd w:val="clear" w:color="auto" w:fill="FFFFFF"/>
        </w:rPr>
        <w:t>并</w:t>
      </w:r>
      <w:r w:rsidRPr="002C3598">
        <w:rPr>
          <w:rFonts w:ascii="宋体" w:eastAsia="宋体" w:hAnsi="宋体" w:cs="宋体" w:hint="eastAsia"/>
          <w:bCs/>
          <w:shd w:val="clear" w:color="auto" w:fill="FFFFFF"/>
        </w:rPr>
        <w:t>将采购结果公告1个工作日，若无质疑或投诉，即为成立，采购人向成交供应商发出成交通知书</w:t>
      </w:r>
      <w:r w:rsidR="00FA410F">
        <w:rPr>
          <w:rFonts w:ascii="宋体" w:eastAsia="宋体" w:hAnsi="宋体" w:cs="宋体" w:hint="eastAsia"/>
          <w:bCs/>
          <w:shd w:val="clear" w:color="auto" w:fill="FFFFFF"/>
        </w:rPr>
        <w:t>;</w:t>
      </w:r>
    </w:p>
    <w:p w14:paraId="2A12513A" w14:textId="591231C0"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6</w:t>
      </w:r>
      <w:r w:rsidRPr="002C3598">
        <w:rPr>
          <w:rFonts w:ascii="宋体" w:eastAsia="宋体" w:hAnsi="宋体" w:cs="宋体" w:hint="eastAsia"/>
          <w:bCs/>
          <w:shd w:val="clear" w:color="auto" w:fill="FFFFFF"/>
        </w:rPr>
        <w:t>.采购人有权在下述情况发生时，终止比价，并重新安排比价：</w:t>
      </w:r>
    </w:p>
    <w:p w14:paraId="1BC2F224" w14:textId="5738761E"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（1）报名供应商所提交资料不符合公告要求的</w:t>
      </w:r>
      <w:r w:rsidR="00FA410F">
        <w:rPr>
          <w:rFonts w:ascii="宋体" w:eastAsia="宋体" w:hAnsi="宋体" w:cs="宋体"/>
          <w:bCs/>
          <w:shd w:val="clear" w:color="auto" w:fill="FFFFFF"/>
        </w:rPr>
        <w:t>;</w:t>
      </w:r>
    </w:p>
    <w:p w14:paraId="20D02147" w14:textId="7E89F44E"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（2）</w:t>
      </w:r>
      <w:r w:rsidR="004A6E91" w:rsidRPr="002C3598">
        <w:rPr>
          <w:rFonts w:ascii="宋体" w:eastAsia="宋体" w:hAnsi="宋体" w:cs="宋体" w:hint="eastAsia"/>
          <w:bCs/>
          <w:shd w:val="clear" w:color="auto" w:fill="FFFFFF"/>
        </w:rPr>
        <w:t>有效报名供应商不足三家的</w:t>
      </w:r>
      <w:r w:rsidR="00FA410F">
        <w:rPr>
          <w:rFonts w:ascii="宋体" w:eastAsia="宋体" w:hAnsi="宋体" w:cs="宋体" w:hint="eastAsia"/>
          <w:bCs/>
          <w:shd w:val="clear" w:color="auto" w:fill="FFFFFF"/>
        </w:rPr>
        <w:t>;</w:t>
      </w:r>
    </w:p>
    <w:p w14:paraId="6B995E3B" w14:textId="38B5F112"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（3）发现报名供应商串标或围标</w:t>
      </w:r>
      <w:r w:rsidR="00186E37" w:rsidRPr="002C3598">
        <w:rPr>
          <w:rFonts w:ascii="宋体" w:eastAsia="宋体" w:hAnsi="宋体" w:cs="宋体" w:hint="eastAsia"/>
          <w:bCs/>
          <w:shd w:val="clear" w:color="auto" w:fill="FFFFFF"/>
        </w:rPr>
        <w:t>的</w:t>
      </w:r>
      <w:r w:rsidRPr="002C3598">
        <w:rPr>
          <w:rFonts w:ascii="宋体" w:eastAsia="宋体" w:hAnsi="宋体" w:cs="宋体" w:hint="eastAsia"/>
          <w:bCs/>
          <w:shd w:val="clear" w:color="auto" w:fill="FFFFFF"/>
        </w:rPr>
        <w:t>（一经发现取消</w:t>
      </w:r>
      <w:r w:rsidR="00900325">
        <w:rPr>
          <w:rFonts w:ascii="宋体" w:eastAsia="宋体" w:hAnsi="宋体" w:cs="宋体" w:hint="eastAsia"/>
          <w:bCs/>
          <w:shd w:val="clear" w:color="auto" w:fill="FFFFFF"/>
        </w:rPr>
        <w:t>其</w:t>
      </w:r>
      <w:r w:rsidRPr="002C3598">
        <w:rPr>
          <w:rFonts w:ascii="宋体" w:eastAsia="宋体" w:hAnsi="宋体" w:cs="宋体" w:hint="eastAsia"/>
          <w:bCs/>
          <w:shd w:val="clear" w:color="auto" w:fill="FFFFFF"/>
        </w:rPr>
        <w:t>重新参加比价资格）</w:t>
      </w:r>
      <w:r w:rsidR="00FA410F">
        <w:rPr>
          <w:rFonts w:ascii="宋体" w:eastAsia="宋体" w:hAnsi="宋体" w:cs="宋体" w:hint="eastAsia"/>
          <w:bCs/>
          <w:shd w:val="clear" w:color="auto" w:fill="FFFFFF"/>
        </w:rPr>
        <w:t>;</w:t>
      </w:r>
    </w:p>
    <w:p w14:paraId="75C0FB89" w14:textId="77777777"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（4）比价结果无合格供应商的。</w:t>
      </w:r>
    </w:p>
    <w:p w14:paraId="77E0E598" w14:textId="77777777" w:rsidR="005C3D4A" w:rsidRPr="002C3598" w:rsidRDefault="005C3D4A"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六、联系方式</w:t>
      </w:r>
    </w:p>
    <w:p w14:paraId="09D4F08F" w14:textId="1173E5B5" w:rsidR="005C3D4A" w:rsidRPr="002C3598" w:rsidRDefault="005C3D4A"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联系人：彭老师</w:t>
      </w:r>
    </w:p>
    <w:p w14:paraId="491D46A3" w14:textId="695730D2" w:rsidR="005C3D4A" w:rsidRPr="002C3598" w:rsidRDefault="005C3D4A"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电话：</w:t>
      </w:r>
      <w:r w:rsidRPr="002C3598">
        <w:rPr>
          <w:rFonts w:ascii="宋体" w:eastAsia="宋体" w:hAnsi="宋体"/>
          <w:sz w:val="24"/>
          <w:szCs w:val="24"/>
        </w:rPr>
        <w:t>0838-3820833</w:t>
      </w:r>
    </w:p>
    <w:p w14:paraId="4DFFB97C" w14:textId="21512421" w:rsidR="006B5887" w:rsidRDefault="005C3D4A" w:rsidP="008D0372">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地址：德阳市旌阳区黄许镇</w:t>
      </w:r>
      <w:r w:rsidR="00BB71B5" w:rsidRPr="002C3598">
        <w:rPr>
          <w:rFonts w:ascii="宋体" w:eastAsia="宋体" w:hAnsi="宋体" w:hint="eastAsia"/>
          <w:sz w:val="24"/>
          <w:szCs w:val="24"/>
        </w:rPr>
        <w:t>两狱一所</w:t>
      </w:r>
      <w:r w:rsidR="002D5FB4" w:rsidRPr="002C3598">
        <w:rPr>
          <w:rFonts w:ascii="宋体" w:eastAsia="宋体" w:hAnsi="宋体" w:hint="eastAsia"/>
          <w:sz w:val="24"/>
          <w:szCs w:val="24"/>
        </w:rPr>
        <w:t>德阳监狱</w:t>
      </w:r>
    </w:p>
    <w:p w14:paraId="14DB59FA" w14:textId="77777777" w:rsidR="008A5632" w:rsidRDefault="008A5632" w:rsidP="008D0372">
      <w:pPr>
        <w:spacing w:line="500" w:lineRule="exact"/>
        <w:ind w:firstLineChars="200" w:firstLine="480"/>
        <w:rPr>
          <w:rFonts w:ascii="宋体" w:eastAsia="宋体" w:hAnsi="宋体" w:hint="eastAsia"/>
          <w:sz w:val="24"/>
          <w:szCs w:val="24"/>
        </w:rPr>
      </w:pPr>
    </w:p>
    <w:p w14:paraId="2A63AB47" w14:textId="77777777" w:rsidR="008A5632" w:rsidRDefault="008A5632" w:rsidP="008D0372">
      <w:pPr>
        <w:spacing w:line="500" w:lineRule="exact"/>
        <w:ind w:firstLineChars="200" w:firstLine="480"/>
        <w:rPr>
          <w:rFonts w:ascii="宋体" w:eastAsia="宋体" w:hAnsi="宋体" w:hint="eastAsia"/>
          <w:sz w:val="24"/>
          <w:szCs w:val="24"/>
        </w:rPr>
      </w:pPr>
    </w:p>
    <w:p w14:paraId="5F771EA5" w14:textId="77777777" w:rsidR="008A5632" w:rsidRDefault="008A5632" w:rsidP="008D0372">
      <w:pPr>
        <w:spacing w:line="500" w:lineRule="exact"/>
        <w:ind w:firstLineChars="200" w:firstLine="480"/>
        <w:rPr>
          <w:rFonts w:ascii="宋体" w:eastAsia="宋体" w:hAnsi="宋体" w:hint="eastAsia"/>
          <w:sz w:val="24"/>
          <w:szCs w:val="24"/>
        </w:rPr>
      </w:pPr>
    </w:p>
    <w:p w14:paraId="574391CE" w14:textId="77777777" w:rsidR="008A5632" w:rsidRDefault="008A5632" w:rsidP="008D0372">
      <w:pPr>
        <w:spacing w:line="500" w:lineRule="exact"/>
        <w:ind w:firstLineChars="200" w:firstLine="480"/>
        <w:rPr>
          <w:rFonts w:ascii="宋体" w:eastAsia="宋体" w:hAnsi="宋体" w:hint="eastAsia"/>
          <w:sz w:val="24"/>
          <w:szCs w:val="24"/>
        </w:rPr>
      </w:pPr>
    </w:p>
    <w:p w14:paraId="751B1014" w14:textId="77777777" w:rsidR="00B96937" w:rsidRDefault="00B96937" w:rsidP="008D0372">
      <w:pPr>
        <w:spacing w:line="500" w:lineRule="exact"/>
        <w:ind w:firstLineChars="200" w:firstLine="480"/>
        <w:rPr>
          <w:rFonts w:ascii="宋体" w:eastAsia="宋体" w:hAnsi="宋体" w:hint="eastAsia"/>
          <w:sz w:val="24"/>
          <w:szCs w:val="24"/>
        </w:rPr>
      </w:pPr>
    </w:p>
    <w:p w14:paraId="5D10120B" w14:textId="77777777" w:rsidR="00AE3B33" w:rsidRDefault="00AE3B33" w:rsidP="008D0372">
      <w:pPr>
        <w:spacing w:line="500" w:lineRule="exact"/>
        <w:ind w:firstLineChars="200" w:firstLine="480"/>
        <w:rPr>
          <w:rFonts w:ascii="宋体" w:eastAsia="宋体" w:hAnsi="宋体" w:hint="eastAsia"/>
          <w:sz w:val="24"/>
          <w:szCs w:val="24"/>
        </w:rPr>
      </w:pPr>
    </w:p>
    <w:p w14:paraId="3E7B28A6" w14:textId="77777777" w:rsidR="008A5632" w:rsidRDefault="008A5632"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r w:rsidRPr="00487614">
        <w:rPr>
          <w:rFonts w:ascii="黑体" w:eastAsia="黑体" w:hAnsi="黑体" w:cs="宋体" w:hint="eastAsia"/>
          <w:kern w:val="0"/>
          <w:sz w:val="32"/>
          <w:szCs w:val="32"/>
          <w:shd w:val="clear" w:color="auto" w:fill="FFFFFF"/>
        </w:rPr>
        <w:lastRenderedPageBreak/>
        <w:t>附件：</w:t>
      </w:r>
    </w:p>
    <w:p w14:paraId="15D332A3" w14:textId="77777777" w:rsidR="008A5632" w:rsidRDefault="008A5632" w:rsidP="008A5632">
      <w:pPr>
        <w:widowControl/>
        <w:shd w:val="clear" w:color="auto" w:fill="FFFFFF"/>
        <w:spacing w:line="700" w:lineRule="exact"/>
        <w:jc w:val="center"/>
        <w:textAlignment w:val="baseline"/>
        <w:rPr>
          <w:rFonts w:ascii="黑体" w:eastAsia="黑体" w:hAnsi="黑体" w:cs="宋体" w:hint="eastAsia"/>
          <w:kern w:val="0"/>
          <w:sz w:val="44"/>
          <w:szCs w:val="44"/>
          <w:shd w:val="clear" w:color="auto" w:fill="FFFFFF"/>
        </w:rPr>
      </w:pPr>
      <w:bookmarkStart w:id="4" w:name="_Hlk148624001"/>
    </w:p>
    <w:p w14:paraId="624A51E2" w14:textId="77777777" w:rsidR="008A5632" w:rsidRDefault="008A5632" w:rsidP="008A5632">
      <w:pPr>
        <w:widowControl/>
        <w:shd w:val="clear" w:color="auto" w:fill="FFFFFF"/>
        <w:spacing w:line="700" w:lineRule="exact"/>
        <w:jc w:val="center"/>
        <w:textAlignment w:val="baseline"/>
        <w:rPr>
          <w:rFonts w:ascii="黑体" w:eastAsia="黑体" w:hAnsi="黑体" w:cs="宋体" w:hint="eastAsia"/>
          <w:kern w:val="0"/>
          <w:sz w:val="44"/>
          <w:szCs w:val="44"/>
          <w:shd w:val="clear" w:color="auto" w:fill="FFFFFF"/>
        </w:rPr>
      </w:pPr>
      <w:r w:rsidRPr="007A087F">
        <w:rPr>
          <w:rFonts w:ascii="黑体" w:eastAsia="黑体" w:hAnsi="黑体" w:cs="宋体" w:hint="eastAsia"/>
          <w:kern w:val="0"/>
          <w:sz w:val="44"/>
          <w:szCs w:val="44"/>
          <w:shd w:val="clear" w:color="auto" w:fill="FFFFFF"/>
        </w:rPr>
        <w:t>报价函</w:t>
      </w:r>
    </w:p>
    <w:p w14:paraId="58342D8E" w14:textId="77777777" w:rsidR="008A5632" w:rsidRPr="00DB6434" w:rsidRDefault="008A5632" w:rsidP="008A5632">
      <w:pPr>
        <w:widowControl/>
        <w:shd w:val="clear" w:color="auto" w:fill="FFFFFF"/>
        <w:spacing w:line="700" w:lineRule="exact"/>
        <w:jc w:val="center"/>
        <w:textAlignment w:val="baseline"/>
        <w:rPr>
          <w:rFonts w:ascii="黑体" w:eastAsia="黑体" w:hAnsi="黑体" w:cs="宋体" w:hint="eastAsia"/>
          <w:kern w:val="0"/>
          <w:sz w:val="32"/>
          <w:szCs w:val="32"/>
          <w:shd w:val="clear" w:color="auto" w:fill="FFFFFF"/>
        </w:rPr>
      </w:pPr>
    </w:p>
    <w:p w14:paraId="64C49459" w14:textId="77777777" w:rsidR="008A5632" w:rsidRPr="00623071" w:rsidRDefault="008A5632" w:rsidP="008A5632">
      <w:pPr>
        <w:widowControl/>
        <w:shd w:val="clear" w:color="auto" w:fill="FFFFFF"/>
        <w:spacing w:line="560" w:lineRule="exact"/>
        <w:ind w:firstLine="645"/>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我单位关于</w:t>
      </w:r>
      <w:r>
        <w:rPr>
          <w:rFonts w:ascii="宋体" w:eastAsia="宋体" w:hAnsi="宋体" w:cs="宋体" w:hint="eastAsia"/>
          <w:bCs/>
          <w:kern w:val="0"/>
          <w:sz w:val="24"/>
          <w:u w:val="single"/>
          <w:shd w:val="clear" w:color="auto" w:fill="FFFFFF"/>
        </w:rPr>
        <w:t xml:space="preserve">              </w:t>
      </w:r>
      <w:r w:rsidRPr="008B7A4C">
        <w:rPr>
          <w:rFonts w:ascii="宋体" w:eastAsia="宋体" w:hAnsi="宋体" w:cs="宋体" w:hint="eastAsia"/>
          <w:bCs/>
          <w:kern w:val="0"/>
          <w:sz w:val="24"/>
          <w:shd w:val="clear" w:color="auto" w:fill="FFFFFF"/>
        </w:rPr>
        <w:t>采购项目</w:t>
      </w:r>
      <w:r w:rsidRPr="00623071">
        <w:rPr>
          <w:rFonts w:ascii="宋体" w:eastAsia="宋体" w:hAnsi="宋体" w:cs="宋体" w:hint="eastAsia"/>
          <w:bCs/>
          <w:kern w:val="0"/>
          <w:sz w:val="24"/>
          <w:shd w:val="clear" w:color="auto" w:fill="FFFFFF"/>
        </w:rPr>
        <w:t>报价如下：</w:t>
      </w:r>
    </w:p>
    <w:tbl>
      <w:tblPr>
        <w:tblStyle w:val="a7"/>
        <w:tblW w:w="0" w:type="auto"/>
        <w:tblLook w:val="04A0" w:firstRow="1" w:lastRow="0" w:firstColumn="1" w:lastColumn="0" w:noHBand="0" w:noVBand="1"/>
      </w:tblPr>
      <w:tblGrid>
        <w:gridCol w:w="704"/>
        <w:gridCol w:w="1134"/>
        <w:gridCol w:w="2552"/>
        <w:gridCol w:w="708"/>
        <w:gridCol w:w="742"/>
        <w:gridCol w:w="1228"/>
        <w:gridCol w:w="1228"/>
      </w:tblGrid>
      <w:tr w:rsidR="008A5632" w14:paraId="455B512C" w14:textId="77777777" w:rsidTr="007E6B4D">
        <w:tc>
          <w:tcPr>
            <w:tcW w:w="704" w:type="dxa"/>
            <w:vAlign w:val="center"/>
          </w:tcPr>
          <w:p w14:paraId="647C0C85" w14:textId="77777777" w:rsidR="008A5632" w:rsidRPr="00721D32" w:rsidRDefault="008A5632" w:rsidP="007E6B4D">
            <w:pPr>
              <w:jc w:val="center"/>
              <w:rPr>
                <w:rFonts w:ascii="仿宋_GB2312" w:eastAsia="仿宋_GB2312" w:hAnsi="仿宋" w:hint="eastAsia"/>
                <w:szCs w:val="21"/>
              </w:rPr>
            </w:pPr>
            <w:r w:rsidRPr="00721D32">
              <w:rPr>
                <w:rFonts w:ascii="仿宋_GB2312" w:eastAsia="仿宋_GB2312" w:hAnsi="仿宋" w:hint="eastAsia"/>
                <w:szCs w:val="21"/>
              </w:rPr>
              <w:t>序号</w:t>
            </w:r>
          </w:p>
        </w:tc>
        <w:tc>
          <w:tcPr>
            <w:tcW w:w="1134" w:type="dxa"/>
            <w:vAlign w:val="center"/>
          </w:tcPr>
          <w:p w14:paraId="05F943A1" w14:textId="77777777" w:rsidR="008A5632" w:rsidRPr="00721D32" w:rsidRDefault="008A5632" w:rsidP="007E6B4D">
            <w:pPr>
              <w:jc w:val="center"/>
              <w:rPr>
                <w:rFonts w:ascii="仿宋_GB2312" w:eastAsia="仿宋_GB2312" w:hAnsi="仿宋" w:hint="eastAsia"/>
                <w:szCs w:val="21"/>
              </w:rPr>
            </w:pPr>
            <w:r w:rsidRPr="00721D32">
              <w:rPr>
                <w:rFonts w:ascii="仿宋_GB2312" w:eastAsia="仿宋_GB2312" w:hAnsi="仿宋" w:hint="eastAsia"/>
                <w:szCs w:val="21"/>
              </w:rPr>
              <w:t>名称</w:t>
            </w:r>
          </w:p>
        </w:tc>
        <w:tc>
          <w:tcPr>
            <w:tcW w:w="2552" w:type="dxa"/>
            <w:vAlign w:val="center"/>
          </w:tcPr>
          <w:p w14:paraId="46A42DE3" w14:textId="77777777" w:rsidR="008A5632" w:rsidRPr="00721D32" w:rsidRDefault="008A5632" w:rsidP="007E6B4D">
            <w:pPr>
              <w:jc w:val="center"/>
              <w:rPr>
                <w:rFonts w:ascii="仿宋_GB2312" w:eastAsia="仿宋_GB2312" w:hAnsi="仿宋" w:hint="eastAsia"/>
                <w:szCs w:val="21"/>
              </w:rPr>
            </w:pPr>
            <w:r>
              <w:rPr>
                <w:rFonts w:ascii="仿宋_GB2312" w:eastAsia="仿宋_GB2312" w:hAnsi="仿宋" w:hint="eastAsia"/>
                <w:szCs w:val="21"/>
              </w:rPr>
              <w:t>品牌、</w:t>
            </w:r>
            <w:r w:rsidRPr="00721D32">
              <w:rPr>
                <w:rFonts w:ascii="仿宋_GB2312" w:eastAsia="仿宋_GB2312" w:hAnsi="仿宋" w:hint="eastAsia"/>
                <w:szCs w:val="21"/>
              </w:rPr>
              <w:t>规格型号</w:t>
            </w:r>
            <w:r>
              <w:rPr>
                <w:rFonts w:ascii="仿宋_GB2312" w:eastAsia="仿宋_GB2312" w:hAnsi="仿宋" w:hint="eastAsia"/>
                <w:szCs w:val="21"/>
              </w:rPr>
              <w:t>、</w:t>
            </w:r>
            <w:r w:rsidRPr="00721D32">
              <w:rPr>
                <w:rFonts w:ascii="仿宋_GB2312" w:eastAsia="仿宋_GB2312" w:hAnsi="仿宋" w:hint="eastAsia"/>
                <w:szCs w:val="21"/>
              </w:rPr>
              <w:t>技术参数</w:t>
            </w:r>
            <w:r>
              <w:rPr>
                <w:rFonts w:ascii="仿宋_GB2312" w:eastAsia="仿宋_GB2312" w:hAnsi="仿宋" w:hint="eastAsia"/>
                <w:szCs w:val="21"/>
              </w:rPr>
              <w:t>、服务内容等</w:t>
            </w:r>
          </w:p>
        </w:tc>
        <w:tc>
          <w:tcPr>
            <w:tcW w:w="708" w:type="dxa"/>
            <w:vAlign w:val="center"/>
          </w:tcPr>
          <w:p w14:paraId="2381325C" w14:textId="77777777" w:rsidR="008A5632" w:rsidRPr="00721D32" w:rsidRDefault="008A5632" w:rsidP="007E6B4D">
            <w:pPr>
              <w:jc w:val="center"/>
              <w:rPr>
                <w:rFonts w:ascii="仿宋_GB2312" w:eastAsia="仿宋_GB2312" w:hAnsi="仿宋" w:hint="eastAsia"/>
                <w:szCs w:val="21"/>
              </w:rPr>
            </w:pPr>
            <w:r>
              <w:rPr>
                <w:rFonts w:ascii="仿宋_GB2312" w:eastAsia="仿宋_GB2312" w:hAnsi="仿宋" w:hint="eastAsia"/>
                <w:szCs w:val="21"/>
              </w:rPr>
              <w:t>数量</w:t>
            </w:r>
          </w:p>
        </w:tc>
        <w:tc>
          <w:tcPr>
            <w:tcW w:w="742" w:type="dxa"/>
            <w:vAlign w:val="center"/>
          </w:tcPr>
          <w:p w14:paraId="2E75C58B" w14:textId="77777777" w:rsidR="008A5632" w:rsidRPr="00721D32" w:rsidRDefault="008A5632" w:rsidP="007E6B4D">
            <w:pPr>
              <w:jc w:val="center"/>
              <w:rPr>
                <w:rFonts w:ascii="仿宋_GB2312" w:eastAsia="仿宋_GB2312" w:hAnsi="仿宋" w:hint="eastAsia"/>
                <w:szCs w:val="21"/>
              </w:rPr>
            </w:pPr>
            <w:r w:rsidRPr="00721D32">
              <w:rPr>
                <w:rFonts w:ascii="仿宋_GB2312" w:eastAsia="仿宋_GB2312" w:hAnsi="仿宋" w:hint="eastAsia"/>
                <w:szCs w:val="21"/>
              </w:rPr>
              <w:t>单位</w:t>
            </w:r>
          </w:p>
        </w:tc>
        <w:tc>
          <w:tcPr>
            <w:tcW w:w="1228" w:type="dxa"/>
            <w:vAlign w:val="center"/>
          </w:tcPr>
          <w:p w14:paraId="77284254" w14:textId="77777777" w:rsidR="008A5632" w:rsidRPr="00721D32" w:rsidRDefault="008A5632" w:rsidP="007E6B4D">
            <w:pPr>
              <w:rPr>
                <w:rFonts w:ascii="仿宋_GB2312" w:eastAsia="仿宋_GB2312" w:hAnsi="仿宋" w:hint="eastAsia"/>
                <w:szCs w:val="21"/>
              </w:rPr>
            </w:pPr>
            <w:r w:rsidRPr="00721D32">
              <w:rPr>
                <w:rFonts w:ascii="仿宋_GB2312" w:eastAsia="仿宋_GB2312" w:hAnsi="仿宋" w:hint="eastAsia"/>
                <w:szCs w:val="21"/>
              </w:rPr>
              <w:t>单价（元）</w:t>
            </w:r>
          </w:p>
        </w:tc>
        <w:tc>
          <w:tcPr>
            <w:tcW w:w="1228" w:type="dxa"/>
            <w:vAlign w:val="center"/>
          </w:tcPr>
          <w:p w14:paraId="5E8592BD" w14:textId="77777777" w:rsidR="008A5632" w:rsidRPr="00721D32" w:rsidRDefault="008A5632" w:rsidP="007E6B4D">
            <w:pPr>
              <w:rPr>
                <w:rFonts w:ascii="仿宋_GB2312" w:eastAsia="仿宋_GB2312" w:hAnsi="仿宋" w:hint="eastAsia"/>
                <w:szCs w:val="21"/>
              </w:rPr>
            </w:pPr>
            <w:r w:rsidRPr="00721D32">
              <w:rPr>
                <w:rFonts w:ascii="仿宋_GB2312" w:eastAsia="仿宋_GB2312" w:hAnsi="仿宋" w:hint="eastAsia"/>
                <w:szCs w:val="21"/>
              </w:rPr>
              <w:t>合计（元）</w:t>
            </w:r>
          </w:p>
        </w:tc>
      </w:tr>
      <w:tr w:rsidR="008A5632" w14:paraId="595FEB27" w14:textId="77777777" w:rsidTr="007E6B4D">
        <w:trPr>
          <w:trHeight w:val="567"/>
        </w:trPr>
        <w:tc>
          <w:tcPr>
            <w:tcW w:w="704" w:type="dxa"/>
            <w:vAlign w:val="center"/>
          </w:tcPr>
          <w:p w14:paraId="5B45F021" w14:textId="77777777" w:rsidR="008A5632" w:rsidRPr="00721D32" w:rsidRDefault="008A5632" w:rsidP="007E6B4D">
            <w:pPr>
              <w:jc w:val="center"/>
              <w:rPr>
                <w:rFonts w:ascii="仿宋_GB2312" w:eastAsia="仿宋_GB2312" w:hAnsi="仿宋" w:hint="eastAsia"/>
                <w:szCs w:val="21"/>
              </w:rPr>
            </w:pPr>
          </w:p>
        </w:tc>
        <w:tc>
          <w:tcPr>
            <w:tcW w:w="1134" w:type="dxa"/>
            <w:vAlign w:val="center"/>
          </w:tcPr>
          <w:p w14:paraId="251A1874" w14:textId="77777777" w:rsidR="008A5632" w:rsidRPr="00721D32" w:rsidRDefault="008A5632" w:rsidP="007E6B4D">
            <w:pPr>
              <w:jc w:val="center"/>
              <w:rPr>
                <w:rFonts w:ascii="仿宋_GB2312" w:eastAsia="仿宋_GB2312" w:hAnsi="仿宋" w:hint="eastAsia"/>
                <w:szCs w:val="21"/>
              </w:rPr>
            </w:pPr>
          </w:p>
        </w:tc>
        <w:tc>
          <w:tcPr>
            <w:tcW w:w="2552" w:type="dxa"/>
            <w:vAlign w:val="center"/>
          </w:tcPr>
          <w:p w14:paraId="7528D448" w14:textId="77777777" w:rsidR="008A5632" w:rsidRPr="00721D32" w:rsidRDefault="008A5632" w:rsidP="007E6B4D">
            <w:pPr>
              <w:jc w:val="center"/>
              <w:rPr>
                <w:rFonts w:ascii="仿宋_GB2312" w:eastAsia="仿宋_GB2312" w:hAnsi="仿宋" w:hint="eastAsia"/>
                <w:szCs w:val="21"/>
              </w:rPr>
            </w:pPr>
          </w:p>
        </w:tc>
        <w:tc>
          <w:tcPr>
            <w:tcW w:w="708" w:type="dxa"/>
            <w:vAlign w:val="center"/>
          </w:tcPr>
          <w:p w14:paraId="3A64CC90" w14:textId="77777777" w:rsidR="008A5632" w:rsidRPr="00721D32" w:rsidRDefault="008A5632" w:rsidP="007E6B4D">
            <w:pPr>
              <w:jc w:val="center"/>
              <w:rPr>
                <w:rFonts w:ascii="仿宋_GB2312" w:eastAsia="仿宋_GB2312" w:hAnsi="仿宋" w:hint="eastAsia"/>
                <w:szCs w:val="21"/>
              </w:rPr>
            </w:pPr>
          </w:p>
        </w:tc>
        <w:tc>
          <w:tcPr>
            <w:tcW w:w="742" w:type="dxa"/>
            <w:vAlign w:val="center"/>
          </w:tcPr>
          <w:p w14:paraId="48087446"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0761719B"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4050086C" w14:textId="77777777" w:rsidR="008A5632" w:rsidRPr="00721D32" w:rsidRDefault="008A5632" w:rsidP="007E6B4D">
            <w:pPr>
              <w:jc w:val="center"/>
              <w:rPr>
                <w:rFonts w:ascii="仿宋_GB2312" w:eastAsia="仿宋_GB2312" w:hAnsi="仿宋" w:hint="eastAsia"/>
                <w:szCs w:val="21"/>
              </w:rPr>
            </w:pPr>
          </w:p>
        </w:tc>
      </w:tr>
      <w:tr w:rsidR="008A5632" w14:paraId="2EB97F59" w14:textId="77777777" w:rsidTr="007E6B4D">
        <w:trPr>
          <w:trHeight w:val="567"/>
        </w:trPr>
        <w:tc>
          <w:tcPr>
            <w:tcW w:w="704" w:type="dxa"/>
            <w:vAlign w:val="center"/>
          </w:tcPr>
          <w:p w14:paraId="4FCD21CA" w14:textId="77777777" w:rsidR="008A5632" w:rsidRPr="00721D32" w:rsidRDefault="008A5632" w:rsidP="007E6B4D">
            <w:pPr>
              <w:jc w:val="center"/>
              <w:rPr>
                <w:rFonts w:ascii="仿宋_GB2312" w:eastAsia="仿宋_GB2312" w:hAnsi="仿宋" w:hint="eastAsia"/>
                <w:szCs w:val="21"/>
              </w:rPr>
            </w:pPr>
          </w:p>
        </w:tc>
        <w:tc>
          <w:tcPr>
            <w:tcW w:w="1134" w:type="dxa"/>
            <w:vAlign w:val="center"/>
          </w:tcPr>
          <w:p w14:paraId="0B962E6F" w14:textId="77777777" w:rsidR="008A5632" w:rsidRPr="00721D32" w:rsidRDefault="008A5632" w:rsidP="007E6B4D">
            <w:pPr>
              <w:jc w:val="center"/>
              <w:rPr>
                <w:rFonts w:ascii="仿宋_GB2312" w:eastAsia="仿宋_GB2312" w:hAnsi="仿宋" w:hint="eastAsia"/>
                <w:szCs w:val="21"/>
              </w:rPr>
            </w:pPr>
          </w:p>
        </w:tc>
        <w:tc>
          <w:tcPr>
            <w:tcW w:w="2552" w:type="dxa"/>
            <w:vAlign w:val="center"/>
          </w:tcPr>
          <w:p w14:paraId="1B8008F5" w14:textId="77777777" w:rsidR="008A5632" w:rsidRPr="00721D32" w:rsidRDefault="008A5632" w:rsidP="007E6B4D">
            <w:pPr>
              <w:jc w:val="center"/>
              <w:rPr>
                <w:rFonts w:ascii="仿宋_GB2312" w:eastAsia="仿宋_GB2312" w:hAnsi="仿宋" w:hint="eastAsia"/>
                <w:szCs w:val="21"/>
              </w:rPr>
            </w:pPr>
          </w:p>
        </w:tc>
        <w:tc>
          <w:tcPr>
            <w:tcW w:w="708" w:type="dxa"/>
            <w:vAlign w:val="center"/>
          </w:tcPr>
          <w:p w14:paraId="19E44E10" w14:textId="77777777" w:rsidR="008A5632" w:rsidRPr="00721D32" w:rsidRDefault="008A5632" w:rsidP="007E6B4D">
            <w:pPr>
              <w:jc w:val="center"/>
              <w:rPr>
                <w:rFonts w:ascii="仿宋_GB2312" w:eastAsia="仿宋_GB2312" w:hAnsi="仿宋" w:hint="eastAsia"/>
                <w:szCs w:val="21"/>
              </w:rPr>
            </w:pPr>
          </w:p>
        </w:tc>
        <w:tc>
          <w:tcPr>
            <w:tcW w:w="742" w:type="dxa"/>
            <w:vAlign w:val="center"/>
          </w:tcPr>
          <w:p w14:paraId="669371FC"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4188B6E6"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34DD740A" w14:textId="77777777" w:rsidR="008A5632" w:rsidRPr="00721D32" w:rsidRDefault="008A5632" w:rsidP="007E6B4D">
            <w:pPr>
              <w:jc w:val="center"/>
              <w:rPr>
                <w:rFonts w:ascii="仿宋_GB2312" w:eastAsia="仿宋_GB2312" w:hAnsi="仿宋" w:hint="eastAsia"/>
                <w:szCs w:val="21"/>
              </w:rPr>
            </w:pPr>
          </w:p>
        </w:tc>
      </w:tr>
      <w:tr w:rsidR="008A5632" w14:paraId="79B43677" w14:textId="77777777" w:rsidTr="007E6B4D">
        <w:trPr>
          <w:trHeight w:val="567"/>
        </w:trPr>
        <w:tc>
          <w:tcPr>
            <w:tcW w:w="704" w:type="dxa"/>
            <w:vAlign w:val="center"/>
          </w:tcPr>
          <w:p w14:paraId="1D573966" w14:textId="77777777" w:rsidR="008A5632" w:rsidRPr="00721D32" w:rsidRDefault="008A5632" w:rsidP="007E6B4D">
            <w:pPr>
              <w:jc w:val="center"/>
              <w:rPr>
                <w:rFonts w:ascii="仿宋_GB2312" w:eastAsia="仿宋_GB2312" w:hAnsi="仿宋" w:hint="eastAsia"/>
                <w:szCs w:val="21"/>
              </w:rPr>
            </w:pPr>
          </w:p>
        </w:tc>
        <w:tc>
          <w:tcPr>
            <w:tcW w:w="1134" w:type="dxa"/>
            <w:vAlign w:val="center"/>
          </w:tcPr>
          <w:p w14:paraId="3641BD25" w14:textId="77777777" w:rsidR="008A5632" w:rsidRPr="00721D32" w:rsidRDefault="008A5632" w:rsidP="007E6B4D">
            <w:pPr>
              <w:jc w:val="center"/>
              <w:rPr>
                <w:rFonts w:ascii="仿宋_GB2312" w:eastAsia="仿宋_GB2312" w:hAnsi="仿宋" w:hint="eastAsia"/>
                <w:szCs w:val="21"/>
              </w:rPr>
            </w:pPr>
          </w:p>
        </w:tc>
        <w:tc>
          <w:tcPr>
            <w:tcW w:w="2552" w:type="dxa"/>
            <w:vAlign w:val="center"/>
          </w:tcPr>
          <w:p w14:paraId="13020C09" w14:textId="77777777" w:rsidR="008A5632" w:rsidRPr="00721D32" w:rsidRDefault="008A5632" w:rsidP="007E6B4D">
            <w:pPr>
              <w:jc w:val="center"/>
              <w:rPr>
                <w:rFonts w:ascii="仿宋_GB2312" w:eastAsia="仿宋_GB2312" w:hAnsi="仿宋" w:hint="eastAsia"/>
                <w:szCs w:val="21"/>
              </w:rPr>
            </w:pPr>
          </w:p>
        </w:tc>
        <w:tc>
          <w:tcPr>
            <w:tcW w:w="708" w:type="dxa"/>
            <w:vAlign w:val="center"/>
          </w:tcPr>
          <w:p w14:paraId="509475B5" w14:textId="77777777" w:rsidR="008A5632" w:rsidRPr="00721D32" w:rsidRDefault="008A5632" w:rsidP="007E6B4D">
            <w:pPr>
              <w:jc w:val="center"/>
              <w:rPr>
                <w:rFonts w:ascii="仿宋_GB2312" w:eastAsia="仿宋_GB2312" w:hAnsi="仿宋" w:hint="eastAsia"/>
                <w:szCs w:val="21"/>
              </w:rPr>
            </w:pPr>
          </w:p>
        </w:tc>
        <w:tc>
          <w:tcPr>
            <w:tcW w:w="742" w:type="dxa"/>
            <w:vAlign w:val="center"/>
          </w:tcPr>
          <w:p w14:paraId="6A7482AF"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12C65CED"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5EE7B268" w14:textId="77777777" w:rsidR="008A5632" w:rsidRPr="00721D32" w:rsidRDefault="008A5632" w:rsidP="007E6B4D">
            <w:pPr>
              <w:jc w:val="center"/>
              <w:rPr>
                <w:rFonts w:ascii="仿宋_GB2312" w:eastAsia="仿宋_GB2312" w:hAnsi="仿宋" w:hint="eastAsia"/>
                <w:szCs w:val="21"/>
              </w:rPr>
            </w:pPr>
          </w:p>
        </w:tc>
      </w:tr>
      <w:tr w:rsidR="008A5632" w14:paraId="6BAD4DB1" w14:textId="77777777" w:rsidTr="007E6B4D">
        <w:trPr>
          <w:trHeight w:val="567"/>
        </w:trPr>
        <w:tc>
          <w:tcPr>
            <w:tcW w:w="8296" w:type="dxa"/>
            <w:gridSpan w:val="7"/>
            <w:vAlign w:val="center"/>
          </w:tcPr>
          <w:p w14:paraId="119A68A5" w14:textId="37AF239E" w:rsidR="008A5632" w:rsidRPr="00721D32" w:rsidRDefault="008A5632" w:rsidP="007E6B4D">
            <w:pPr>
              <w:jc w:val="center"/>
              <w:rPr>
                <w:rFonts w:ascii="仿宋_GB2312" w:eastAsia="仿宋_GB2312" w:hAnsi="仿宋" w:hint="eastAsia"/>
                <w:szCs w:val="21"/>
              </w:rPr>
            </w:pPr>
            <w:r>
              <w:rPr>
                <w:rFonts w:ascii="仿宋_GB2312" w:eastAsia="仿宋_GB2312" w:hAnsi="仿宋" w:hint="eastAsia"/>
                <w:szCs w:val="21"/>
              </w:rPr>
              <w:t>总金额：</w:t>
            </w:r>
            <w:r w:rsidR="00B44AD3">
              <w:rPr>
                <w:rFonts w:ascii="仿宋_GB2312" w:eastAsia="仿宋_GB2312" w:hAnsi="仿宋" w:hint="eastAsia"/>
                <w:szCs w:val="21"/>
              </w:rPr>
              <w:t xml:space="preserve">         </w:t>
            </w:r>
            <w:r>
              <w:rPr>
                <w:rFonts w:ascii="仿宋_GB2312" w:eastAsia="仿宋_GB2312" w:hAnsi="仿宋" w:hint="eastAsia"/>
                <w:szCs w:val="21"/>
              </w:rPr>
              <w:t>元（大写：</w:t>
            </w:r>
            <w:r w:rsidR="00B44AD3">
              <w:rPr>
                <w:rFonts w:ascii="仿宋_GB2312" w:eastAsia="仿宋_GB2312" w:hAnsi="仿宋" w:hint="eastAsia"/>
                <w:szCs w:val="21"/>
              </w:rPr>
              <w:t xml:space="preserve">             </w:t>
            </w:r>
            <w:r>
              <w:rPr>
                <w:rFonts w:ascii="仿宋_GB2312" w:eastAsia="仿宋_GB2312" w:hAnsi="仿宋" w:hint="eastAsia"/>
                <w:szCs w:val="21"/>
              </w:rPr>
              <w:t>）</w:t>
            </w:r>
          </w:p>
        </w:tc>
      </w:tr>
    </w:tbl>
    <w:p w14:paraId="728A71A3" w14:textId="7B746CCD" w:rsidR="008A5632" w:rsidRPr="004B6DD2" w:rsidRDefault="008A5632" w:rsidP="008A5632">
      <w:pPr>
        <w:widowControl/>
        <w:shd w:val="clear" w:color="auto" w:fill="FFFFFF"/>
        <w:spacing w:line="560" w:lineRule="exact"/>
        <w:textAlignment w:val="baseline"/>
        <w:rPr>
          <w:rFonts w:ascii="宋体" w:eastAsia="宋体" w:hAnsi="宋体" w:cs="宋体" w:hint="eastAsia"/>
          <w:bCs/>
          <w:kern w:val="0"/>
          <w:sz w:val="24"/>
          <w:shd w:val="clear" w:color="auto" w:fill="FFFFFF"/>
        </w:rPr>
      </w:pPr>
      <w:r w:rsidRPr="004B6DD2">
        <w:rPr>
          <w:rFonts w:ascii="宋体" w:eastAsia="宋体" w:hAnsi="宋体" w:cs="宋体" w:hint="eastAsia"/>
          <w:bCs/>
          <w:kern w:val="0"/>
          <w:sz w:val="24"/>
          <w:shd w:val="clear" w:color="auto" w:fill="FFFFFF"/>
        </w:rPr>
        <w:t>备注：本报价含人工费、运输费、安装费和税费等</w:t>
      </w:r>
      <w:r w:rsidR="005E4C3A">
        <w:rPr>
          <w:rFonts w:ascii="宋体" w:eastAsia="宋体" w:hAnsi="宋体" w:cs="宋体" w:hint="eastAsia"/>
          <w:bCs/>
          <w:kern w:val="0"/>
          <w:sz w:val="24"/>
          <w:shd w:val="clear" w:color="auto" w:fill="FFFFFF"/>
        </w:rPr>
        <w:t>所有</w:t>
      </w:r>
      <w:r w:rsidRPr="004B6DD2">
        <w:rPr>
          <w:rFonts w:ascii="宋体" w:eastAsia="宋体" w:hAnsi="宋体" w:cs="宋体" w:hint="eastAsia"/>
          <w:bCs/>
          <w:kern w:val="0"/>
          <w:sz w:val="24"/>
          <w:shd w:val="clear" w:color="auto" w:fill="FFFFFF"/>
        </w:rPr>
        <w:t>费用。</w:t>
      </w:r>
    </w:p>
    <w:p w14:paraId="4436819C" w14:textId="77777777" w:rsidR="008A5632" w:rsidRDefault="008A5632" w:rsidP="008A5632">
      <w:pPr>
        <w:widowControl/>
        <w:shd w:val="clear" w:color="auto" w:fill="FFFFFF"/>
        <w:spacing w:line="560" w:lineRule="exact"/>
        <w:textAlignment w:val="baseline"/>
        <w:rPr>
          <w:rFonts w:ascii="宋体" w:eastAsia="宋体" w:hAnsi="宋体" w:cs="宋体" w:hint="eastAsia"/>
          <w:bCs/>
          <w:kern w:val="0"/>
          <w:sz w:val="24"/>
          <w:shd w:val="clear" w:color="auto" w:fill="FFFFFF"/>
        </w:rPr>
      </w:pPr>
    </w:p>
    <w:p w14:paraId="7A172033"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报价单位（公章）：</w:t>
      </w:r>
    </w:p>
    <w:p w14:paraId="643B3F42"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法定代表人或委托代理人（签字或盖章）：</w:t>
      </w:r>
    </w:p>
    <w:p w14:paraId="4FF6B532"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联系电话：</w:t>
      </w:r>
    </w:p>
    <w:p w14:paraId="4692206C"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报价时间：</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年</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月</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日</w:t>
      </w:r>
    </w:p>
    <w:p w14:paraId="6EF2A03B"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6CF9DED5"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48E684B1"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4E7D691F"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3C36968A"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153A0287" w14:textId="77777777" w:rsidR="008A5632" w:rsidRPr="00AF4DD4" w:rsidRDefault="008A5632" w:rsidP="008A5632">
      <w:pPr>
        <w:widowControl/>
        <w:shd w:val="clear" w:color="auto" w:fill="FFFFFF"/>
        <w:spacing w:line="700" w:lineRule="exact"/>
        <w:textAlignment w:val="baseline"/>
        <w:rPr>
          <w:rFonts w:asciiTheme="minorEastAsia" w:hAnsiTheme="minorEastAsia" w:cs="宋体" w:hint="eastAsia"/>
          <w:bCs/>
          <w:kern w:val="0"/>
          <w:sz w:val="24"/>
          <w:shd w:val="clear" w:color="auto" w:fill="FFFFFF"/>
        </w:rPr>
      </w:pPr>
    </w:p>
    <w:p w14:paraId="6D7FB913" w14:textId="77777777" w:rsidR="008A5632" w:rsidRDefault="008A5632" w:rsidP="008A5632">
      <w:pPr>
        <w:widowControl/>
        <w:shd w:val="clear" w:color="auto" w:fill="FFFFFF"/>
        <w:spacing w:line="700" w:lineRule="exact"/>
        <w:jc w:val="center"/>
        <w:textAlignment w:val="baseline"/>
        <w:rPr>
          <w:rFonts w:ascii="方正小标宋简体" w:eastAsia="方正小标宋简体" w:hAnsi="仿宋" w:cs="宋体" w:hint="eastAsia"/>
          <w:bCs/>
          <w:kern w:val="0"/>
          <w:sz w:val="44"/>
          <w:szCs w:val="44"/>
          <w:shd w:val="clear" w:color="auto" w:fill="FFFFFF"/>
        </w:rPr>
      </w:pPr>
    </w:p>
    <w:p w14:paraId="57EC0B68" w14:textId="6B11C2F1" w:rsidR="008A5632" w:rsidRDefault="008A5632" w:rsidP="008A5632">
      <w:pPr>
        <w:widowControl/>
        <w:shd w:val="clear" w:color="auto" w:fill="FFFFFF"/>
        <w:spacing w:line="700" w:lineRule="exact"/>
        <w:jc w:val="center"/>
        <w:textAlignment w:val="baseline"/>
        <w:rPr>
          <w:rFonts w:ascii="黑体" w:eastAsia="黑体" w:hAnsi="黑体" w:cs="宋体" w:hint="eastAsia"/>
          <w:bCs/>
          <w:kern w:val="0"/>
          <w:sz w:val="44"/>
          <w:szCs w:val="44"/>
          <w:shd w:val="clear" w:color="auto" w:fill="FFFFFF"/>
        </w:rPr>
      </w:pPr>
      <w:r w:rsidRPr="004331FB">
        <w:rPr>
          <w:rFonts w:ascii="黑体" w:eastAsia="黑体" w:hAnsi="黑体" w:cs="宋体" w:hint="eastAsia"/>
          <w:bCs/>
          <w:kern w:val="0"/>
          <w:sz w:val="44"/>
          <w:szCs w:val="44"/>
          <w:shd w:val="clear" w:color="auto" w:fill="FFFFFF"/>
        </w:rPr>
        <w:t>承诺</w:t>
      </w:r>
      <w:r w:rsidR="00E635B7">
        <w:rPr>
          <w:rFonts w:ascii="黑体" w:eastAsia="黑体" w:hAnsi="黑体" w:cs="宋体" w:hint="eastAsia"/>
          <w:bCs/>
          <w:kern w:val="0"/>
          <w:sz w:val="44"/>
          <w:szCs w:val="44"/>
          <w:shd w:val="clear" w:color="auto" w:fill="FFFFFF"/>
        </w:rPr>
        <w:t>函</w:t>
      </w:r>
    </w:p>
    <w:p w14:paraId="157E7837" w14:textId="77777777" w:rsidR="008A5632" w:rsidRPr="003D2B85" w:rsidRDefault="008A5632" w:rsidP="008A5632">
      <w:pPr>
        <w:widowControl/>
        <w:shd w:val="clear" w:color="auto" w:fill="FFFFFF"/>
        <w:spacing w:line="700" w:lineRule="exact"/>
        <w:jc w:val="center"/>
        <w:textAlignment w:val="baseline"/>
        <w:rPr>
          <w:rFonts w:ascii="黑体" w:eastAsia="黑体" w:hAnsi="黑体" w:cs="宋体" w:hint="eastAsia"/>
          <w:bCs/>
          <w:kern w:val="0"/>
          <w:sz w:val="44"/>
          <w:szCs w:val="44"/>
          <w:shd w:val="clear" w:color="auto" w:fill="FFFFFF"/>
        </w:rPr>
      </w:pPr>
    </w:p>
    <w:p w14:paraId="2FD68AE2"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对于贵方的</w:t>
      </w:r>
      <w:r w:rsidRPr="001E4D94">
        <w:rPr>
          <w:rFonts w:ascii="宋体" w:eastAsia="宋体" w:hAnsi="宋体" w:cs="宋体" w:hint="eastAsia"/>
          <w:bCs/>
          <w:kern w:val="0"/>
          <w:sz w:val="24"/>
          <w:u w:val="single"/>
          <w:shd w:val="clear" w:color="auto" w:fill="FFFFFF"/>
        </w:rPr>
        <w:t xml:space="preserve">       </w:t>
      </w:r>
      <w:r>
        <w:rPr>
          <w:rFonts w:ascii="宋体" w:eastAsia="宋体" w:hAnsi="宋体" w:cs="宋体" w:hint="eastAsia"/>
          <w:bCs/>
          <w:kern w:val="0"/>
          <w:sz w:val="24"/>
          <w:u w:val="single"/>
          <w:shd w:val="clear" w:color="auto" w:fill="FFFFFF"/>
        </w:rPr>
        <w:t xml:space="preserve">    </w:t>
      </w:r>
      <w:r w:rsidRPr="001E4D94">
        <w:rPr>
          <w:rFonts w:ascii="宋体" w:eastAsia="宋体" w:hAnsi="宋体" w:cs="宋体" w:hint="eastAsia"/>
          <w:bCs/>
          <w:kern w:val="0"/>
          <w:sz w:val="24"/>
          <w:shd w:val="clear" w:color="auto" w:fill="FFFFFF"/>
        </w:rPr>
        <w:t>采购项目</w:t>
      </w:r>
      <w:r w:rsidRPr="000E37AA">
        <w:rPr>
          <w:rFonts w:ascii="宋体" w:eastAsia="宋体" w:hAnsi="宋体" w:cs="宋体" w:hint="eastAsia"/>
          <w:bCs/>
          <w:kern w:val="0"/>
          <w:sz w:val="24"/>
          <w:shd w:val="clear" w:color="auto" w:fill="FFFFFF"/>
        </w:rPr>
        <w:t>，我方已认真阅读公告的全部内容，接受公告的所有内容，对本次比价活动作出实质性响应，并郑重承诺:</w:t>
      </w:r>
    </w:p>
    <w:p w14:paraId="549ABCB8"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1.具有独立承担民事责任的能力;</w:t>
      </w:r>
    </w:p>
    <w:p w14:paraId="4F46B6A9"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2.具有良好的商业信誉和健全的财务会计制度;</w:t>
      </w:r>
    </w:p>
    <w:p w14:paraId="66DA46BC"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3.具有履行合同所必需的设施设备和专业技术能力;</w:t>
      </w:r>
    </w:p>
    <w:p w14:paraId="5ED8963A"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4.有依法缴纳税收和社会保障资金的良好记录;</w:t>
      </w:r>
    </w:p>
    <w:p w14:paraId="3608198B"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5.近年内，在经营活动中没有重大违法记录;</w:t>
      </w:r>
    </w:p>
    <w:p w14:paraId="6FC8C79A"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6.产品质量保证:配送货物质量必须符合国家相关标准，并符合国家“三包”规定，并认真对待质量投诉;</w:t>
      </w:r>
    </w:p>
    <w:p w14:paraId="049E648C"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7.报价承诺:所供商品货物价格均为市场低价，不高于市场同期零售均价;</w:t>
      </w:r>
    </w:p>
    <w:p w14:paraId="4B83FD3D"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8.售后服务承诺:若遇到不符合订单要求的或者损坏的(供方引起的)商品货物，我方负责更换，因此而造成的损失，由我方承担;</w:t>
      </w:r>
    </w:p>
    <w:p w14:paraId="2196F7B6"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9.报价人与其他报价人之间，单位负责人不为同一人，而且不存在直接控股、管理关系</w:t>
      </w:r>
      <w:r>
        <w:rPr>
          <w:rFonts w:ascii="宋体" w:eastAsia="宋体" w:hAnsi="宋体" w:cs="宋体" w:hint="eastAsia"/>
          <w:bCs/>
          <w:kern w:val="0"/>
          <w:sz w:val="24"/>
          <w:shd w:val="clear" w:color="auto" w:fill="FFFFFF"/>
        </w:rPr>
        <w:t>;</w:t>
      </w:r>
    </w:p>
    <w:p w14:paraId="37A9BFD5"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10.供应商如成交后无故放弃，采购人有权将其列入本单位失信供应商名单，三年内不得参与本单位采购项目</w:t>
      </w:r>
      <w:r>
        <w:rPr>
          <w:rFonts w:ascii="宋体" w:eastAsia="宋体" w:hAnsi="宋体" w:cs="宋体" w:hint="eastAsia"/>
          <w:bCs/>
          <w:kern w:val="0"/>
          <w:sz w:val="24"/>
          <w:shd w:val="clear" w:color="auto" w:fill="FFFFFF"/>
        </w:rPr>
        <w:t>;</w:t>
      </w:r>
    </w:p>
    <w:p w14:paraId="0631297F"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11.供应商如成交后，采购产品与评审时的参数出现不一致的情况，或不具备该项目所应有的资质、设备及专业技术能力，采购人有权将其列入本单位失信供应商名单，三年内不得参与本单位采购项目，相关责任和损失由供应商承担</w:t>
      </w:r>
      <w:r>
        <w:rPr>
          <w:rFonts w:ascii="宋体" w:eastAsia="宋体" w:hAnsi="宋体" w:cs="宋体" w:hint="eastAsia"/>
          <w:bCs/>
          <w:kern w:val="0"/>
          <w:sz w:val="24"/>
          <w:shd w:val="clear" w:color="auto" w:fill="FFFFFF"/>
        </w:rPr>
        <w:t>;</w:t>
      </w:r>
    </w:p>
    <w:p w14:paraId="27119BD2"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12.成交供应商的工作人员，必须严格遵守采购人单位相关规章制度，如出现违反规章制度人员，采购人有权将其列入本单位失信供应商名单，三年内不得参与本单位采购项目</w:t>
      </w:r>
      <w:r>
        <w:rPr>
          <w:rFonts w:ascii="宋体" w:eastAsia="宋体" w:hAnsi="宋体" w:cs="宋体" w:hint="eastAsia"/>
          <w:bCs/>
          <w:kern w:val="0"/>
          <w:sz w:val="24"/>
          <w:shd w:val="clear" w:color="auto" w:fill="FFFFFF"/>
        </w:rPr>
        <w:t>;</w:t>
      </w:r>
    </w:p>
    <w:p w14:paraId="699380FB"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lastRenderedPageBreak/>
        <w:t>13.成交如为施工或特种设施维护安装等项目，成交供应商应严格要求施工人员遵守施工规章制度和监狱有关规定，确保施工过程安全，并签订安全施工承诺书，对施工安全负全面责任。</w:t>
      </w:r>
    </w:p>
    <w:p w14:paraId="5AC81824"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我方对上述承诺的真实性负责，如有虚假或违约行为，依法承担相应责任。</w:t>
      </w:r>
    </w:p>
    <w:p w14:paraId="4952F9B0"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p>
    <w:p w14:paraId="0F41C243"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p>
    <w:p w14:paraId="68C63857" w14:textId="77777777" w:rsidR="008A5632" w:rsidRPr="000E37AA"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法定代表人或委托代理人</w:t>
      </w:r>
      <w:r w:rsidRPr="000E37AA">
        <w:rPr>
          <w:rFonts w:ascii="宋体" w:eastAsia="宋体" w:hAnsi="宋体" w:cs="宋体"/>
          <w:bCs/>
          <w:kern w:val="0"/>
          <w:sz w:val="24"/>
          <w:shd w:val="clear" w:color="auto" w:fill="FFFFFF"/>
        </w:rPr>
        <w:t>(</w:t>
      </w:r>
      <w:r w:rsidRPr="00623071">
        <w:rPr>
          <w:rFonts w:ascii="宋体" w:eastAsia="宋体" w:hAnsi="宋体" w:cs="宋体" w:hint="eastAsia"/>
          <w:bCs/>
          <w:kern w:val="0"/>
          <w:sz w:val="24"/>
          <w:shd w:val="clear" w:color="auto" w:fill="FFFFFF"/>
        </w:rPr>
        <w:t>签字或盖章</w:t>
      </w:r>
      <w:r w:rsidRPr="000E37AA">
        <w:rPr>
          <w:rFonts w:ascii="宋体" w:eastAsia="宋体" w:hAnsi="宋体" w:cs="宋体"/>
          <w:bCs/>
          <w:kern w:val="0"/>
          <w:sz w:val="24"/>
          <w:shd w:val="clear" w:color="auto" w:fill="FFFFFF"/>
        </w:rPr>
        <w:t>)</w:t>
      </w:r>
      <w:r w:rsidRPr="000E37AA">
        <w:rPr>
          <w:rFonts w:ascii="宋体" w:eastAsia="宋体" w:hAnsi="宋体" w:cs="宋体" w:hint="eastAsia"/>
          <w:bCs/>
          <w:kern w:val="0"/>
          <w:sz w:val="24"/>
          <w:shd w:val="clear" w:color="auto" w:fill="FFFFFF"/>
        </w:rPr>
        <w:t>：</w:t>
      </w:r>
    </w:p>
    <w:p w14:paraId="176C3DB2" w14:textId="77777777" w:rsidR="008A5632"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p>
    <w:p w14:paraId="2E879235" w14:textId="77777777" w:rsidR="008A5632" w:rsidRPr="000E37AA"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承诺单位(盖章):</w:t>
      </w:r>
    </w:p>
    <w:p w14:paraId="2200CC1B" w14:textId="77777777" w:rsidR="008A5632" w:rsidRDefault="008A5632" w:rsidP="008A5632">
      <w:pPr>
        <w:widowControl/>
        <w:spacing w:line="560" w:lineRule="exact"/>
        <w:ind w:firstLineChars="400" w:firstLine="960"/>
        <w:rPr>
          <w:rFonts w:ascii="宋体" w:eastAsia="宋体" w:hAnsi="宋体" w:cs="宋体" w:hint="eastAsia"/>
          <w:bCs/>
          <w:kern w:val="0"/>
          <w:sz w:val="24"/>
          <w:shd w:val="clear" w:color="auto" w:fill="FFFFFF"/>
        </w:rPr>
      </w:pPr>
    </w:p>
    <w:p w14:paraId="13A2DAEA" w14:textId="77777777" w:rsidR="008A5632" w:rsidRDefault="008A5632" w:rsidP="008A5632">
      <w:pPr>
        <w:widowControl/>
        <w:spacing w:line="560" w:lineRule="exact"/>
        <w:ind w:firstLineChars="900" w:firstLine="216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年</w:t>
      </w:r>
      <w:r w:rsidRPr="000E37AA">
        <w:rPr>
          <w:rFonts w:ascii="宋体" w:eastAsia="宋体" w:hAnsi="宋体" w:cs="宋体"/>
          <w:bCs/>
          <w:kern w:val="0"/>
          <w:sz w:val="24"/>
          <w:shd w:val="clear" w:color="auto" w:fill="FFFFFF"/>
        </w:rPr>
        <w:t xml:space="preserve">   </w:t>
      </w:r>
      <w:r w:rsidRPr="000E37AA">
        <w:rPr>
          <w:rFonts w:ascii="宋体" w:eastAsia="宋体" w:hAnsi="宋体" w:cs="宋体" w:hint="eastAsia"/>
          <w:bCs/>
          <w:kern w:val="0"/>
          <w:sz w:val="24"/>
          <w:shd w:val="clear" w:color="auto" w:fill="FFFFFF"/>
        </w:rPr>
        <w:t>月</w:t>
      </w:r>
      <w:r w:rsidRPr="000E37AA">
        <w:rPr>
          <w:rFonts w:ascii="宋体" w:eastAsia="宋体" w:hAnsi="宋体" w:cs="宋体"/>
          <w:bCs/>
          <w:kern w:val="0"/>
          <w:sz w:val="24"/>
          <w:shd w:val="clear" w:color="auto" w:fill="FFFFFF"/>
        </w:rPr>
        <w:t xml:space="preserve">   </w:t>
      </w:r>
      <w:r w:rsidRPr="000E37AA">
        <w:rPr>
          <w:rFonts w:ascii="宋体" w:eastAsia="宋体" w:hAnsi="宋体" w:cs="宋体" w:hint="eastAsia"/>
          <w:bCs/>
          <w:kern w:val="0"/>
          <w:sz w:val="24"/>
          <w:shd w:val="clear" w:color="auto" w:fill="FFFFFF"/>
        </w:rPr>
        <w:t>日</w:t>
      </w:r>
    </w:p>
    <w:p w14:paraId="69B4F1D6"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5DAE8CBC"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0C59FB04"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72FF7F73"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EC9450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1A6B01A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162C30A7"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3853323D"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6ABB1125"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58DA11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56ACC39"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D2975C2"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A975F28"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0C2A468B"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CE10123"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6EF56FDB"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58D12416" w14:textId="77777777" w:rsidR="008A5632" w:rsidRPr="009A6BA7" w:rsidRDefault="008A5632" w:rsidP="008A5632">
      <w:pPr>
        <w:widowControl/>
        <w:spacing w:line="700" w:lineRule="exact"/>
        <w:rPr>
          <w:rFonts w:ascii="黑体" w:eastAsia="黑体" w:hAnsi="黑体" w:hint="eastAsia"/>
          <w:color w:val="000000" w:themeColor="text1"/>
          <w:spacing w:val="8"/>
          <w:sz w:val="44"/>
          <w:szCs w:val="44"/>
        </w:rPr>
      </w:pPr>
    </w:p>
    <w:p w14:paraId="6A623FD3" w14:textId="77777777" w:rsidR="008A5632" w:rsidRDefault="008A5632" w:rsidP="008A5632">
      <w:pPr>
        <w:widowControl/>
        <w:spacing w:line="700" w:lineRule="exact"/>
        <w:jc w:val="center"/>
        <w:rPr>
          <w:rFonts w:ascii="黑体" w:eastAsia="黑体" w:hAnsi="黑体" w:hint="eastAsia"/>
          <w:color w:val="000000" w:themeColor="text1"/>
          <w:spacing w:val="8"/>
          <w:sz w:val="44"/>
          <w:szCs w:val="44"/>
        </w:rPr>
      </w:pPr>
      <w:r w:rsidRPr="00DD7478">
        <w:rPr>
          <w:rFonts w:ascii="黑体" w:eastAsia="黑体" w:hAnsi="黑体" w:hint="eastAsia"/>
          <w:color w:val="000000" w:themeColor="text1"/>
          <w:spacing w:val="8"/>
          <w:sz w:val="44"/>
          <w:szCs w:val="44"/>
        </w:rPr>
        <w:t>授权书</w:t>
      </w:r>
    </w:p>
    <w:p w14:paraId="563767B4" w14:textId="77777777" w:rsidR="008A5632" w:rsidRPr="00DD7478" w:rsidRDefault="008A5632" w:rsidP="008A5632">
      <w:pPr>
        <w:widowControl/>
        <w:spacing w:line="700" w:lineRule="exact"/>
        <w:jc w:val="center"/>
        <w:rPr>
          <w:rFonts w:ascii="黑体" w:eastAsia="黑体" w:hAnsi="黑体" w:hint="eastAsia"/>
          <w:color w:val="000000" w:themeColor="text1"/>
          <w:spacing w:val="8"/>
          <w:sz w:val="44"/>
          <w:szCs w:val="44"/>
        </w:rPr>
      </w:pPr>
    </w:p>
    <w:p w14:paraId="26924D5E" w14:textId="77777777"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我单位负责人</w:t>
      </w:r>
      <w:r w:rsidRPr="00DD7478">
        <w:rPr>
          <w:rFonts w:ascii="宋体" w:eastAsia="宋体" w:hAnsi="宋体" w:hint="eastAsia"/>
          <w:color w:val="000000" w:themeColor="text1"/>
          <w:spacing w:val="8"/>
          <w:sz w:val="24"/>
          <w:u w:val="single"/>
        </w:rPr>
        <w:t xml:space="preserve">         </w:t>
      </w:r>
      <w:r>
        <w:rPr>
          <w:rFonts w:ascii="宋体" w:eastAsia="宋体" w:hAnsi="宋体"/>
          <w:color w:val="000000" w:themeColor="text1"/>
          <w:spacing w:val="8"/>
          <w:sz w:val="24"/>
          <w:u w:val="single"/>
        </w:rPr>
        <w:t xml:space="preserve">   </w:t>
      </w:r>
      <w:r w:rsidRPr="00DD7478">
        <w:rPr>
          <w:rFonts w:ascii="宋体" w:eastAsia="宋体" w:hAnsi="宋体" w:hint="eastAsia"/>
          <w:color w:val="000000" w:themeColor="text1"/>
          <w:spacing w:val="8"/>
          <w:sz w:val="24"/>
        </w:rPr>
        <w:t>授权</w:t>
      </w:r>
      <w:r w:rsidRPr="00DD7478">
        <w:rPr>
          <w:rFonts w:ascii="宋体" w:eastAsia="宋体" w:hAnsi="宋体" w:hint="eastAsia"/>
          <w:color w:val="000000" w:themeColor="text1"/>
          <w:spacing w:val="8"/>
          <w:sz w:val="24"/>
          <w:u w:val="single"/>
        </w:rPr>
        <w:t xml:space="preserve">        </w:t>
      </w:r>
      <w:r>
        <w:rPr>
          <w:rFonts w:ascii="宋体" w:eastAsia="宋体" w:hAnsi="宋体"/>
          <w:color w:val="000000" w:themeColor="text1"/>
          <w:spacing w:val="8"/>
          <w:sz w:val="24"/>
          <w:u w:val="single"/>
        </w:rPr>
        <w:t xml:space="preserve">    </w:t>
      </w:r>
      <w:r w:rsidRPr="00DD7478">
        <w:rPr>
          <w:rFonts w:ascii="宋体" w:eastAsia="宋体" w:hAnsi="宋体" w:hint="eastAsia"/>
          <w:color w:val="000000" w:themeColor="text1"/>
          <w:spacing w:val="8"/>
          <w:sz w:val="24"/>
        </w:rPr>
        <w:t>为投标</w:t>
      </w:r>
      <w:r>
        <w:rPr>
          <w:rFonts w:ascii="宋体" w:eastAsia="宋体" w:hAnsi="宋体" w:hint="eastAsia"/>
          <w:color w:val="000000" w:themeColor="text1"/>
          <w:spacing w:val="8"/>
          <w:sz w:val="24"/>
        </w:rPr>
        <w:t>报价</w:t>
      </w:r>
      <w:r w:rsidRPr="00DD7478">
        <w:rPr>
          <w:rFonts w:ascii="宋体" w:eastAsia="宋体" w:hAnsi="宋体" w:hint="eastAsia"/>
          <w:color w:val="000000" w:themeColor="text1"/>
          <w:spacing w:val="8"/>
          <w:sz w:val="24"/>
        </w:rPr>
        <w:t>人代表，代表我方参加</w:t>
      </w:r>
      <w:r w:rsidRPr="0058296C">
        <w:rPr>
          <w:rFonts w:ascii="宋体" w:eastAsia="宋体" w:hAnsi="宋体" w:hint="eastAsia"/>
          <w:color w:val="000000" w:themeColor="text1"/>
          <w:spacing w:val="8"/>
          <w:sz w:val="24"/>
          <w:u w:val="single"/>
        </w:rPr>
        <w:t xml:space="preserve">           </w:t>
      </w:r>
      <w:r w:rsidRPr="007B68F7">
        <w:rPr>
          <w:rFonts w:ascii="宋体" w:eastAsia="宋体" w:hAnsi="宋体" w:hint="eastAsia"/>
          <w:color w:val="000000" w:themeColor="text1"/>
          <w:spacing w:val="8"/>
          <w:sz w:val="24"/>
        </w:rPr>
        <w:t>采购项目</w:t>
      </w:r>
      <w:r w:rsidRPr="00DD7478">
        <w:rPr>
          <w:rFonts w:ascii="宋体" w:eastAsia="宋体" w:hAnsi="宋体" w:hint="eastAsia"/>
          <w:color w:val="000000" w:themeColor="text1"/>
          <w:spacing w:val="8"/>
          <w:sz w:val="24"/>
        </w:rPr>
        <w:t>的报价，全权代表我</w:t>
      </w:r>
      <w:r>
        <w:rPr>
          <w:rFonts w:ascii="宋体" w:eastAsia="宋体" w:hAnsi="宋体" w:hint="eastAsia"/>
          <w:color w:val="000000" w:themeColor="text1"/>
          <w:spacing w:val="8"/>
          <w:sz w:val="24"/>
        </w:rPr>
        <w:t>代为</w:t>
      </w:r>
      <w:r w:rsidRPr="00DD7478">
        <w:rPr>
          <w:rFonts w:ascii="宋体" w:eastAsia="宋体" w:hAnsi="宋体" w:hint="eastAsia"/>
          <w:color w:val="000000" w:themeColor="text1"/>
          <w:spacing w:val="8"/>
          <w:sz w:val="24"/>
        </w:rPr>
        <w:t>处理</w:t>
      </w:r>
      <w:r>
        <w:rPr>
          <w:rFonts w:ascii="宋体" w:eastAsia="宋体" w:hAnsi="宋体" w:hint="eastAsia"/>
          <w:color w:val="000000" w:themeColor="text1"/>
          <w:spacing w:val="8"/>
          <w:sz w:val="24"/>
        </w:rPr>
        <w:t>比价</w:t>
      </w:r>
      <w:r w:rsidRPr="00DD7478">
        <w:rPr>
          <w:rFonts w:ascii="宋体" w:eastAsia="宋体" w:hAnsi="宋体" w:hint="eastAsia"/>
          <w:color w:val="000000" w:themeColor="text1"/>
          <w:spacing w:val="8"/>
          <w:sz w:val="24"/>
        </w:rPr>
        <w:t>过程的一切事宜。投标人代表在报价过程中所签署的一切文件和处理与之有关的一切事务，我</w:t>
      </w:r>
      <w:r>
        <w:rPr>
          <w:rFonts w:ascii="宋体" w:eastAsia="宋体" w:hAnsi="宋体" w:hint="eastAsia"/>
          <w:color w:val="000000" w:themeColor="text1"/>
          <w:spacing w:val="8"/>
          <w:sz w:val="24"/>
        </w:rPr>
        <w:t>单位</w:t>
      </w:r>
      <w:r w:rsidRPr="00DD7478">
        <w:rPr>
          <w:rFonts w:ascii="宋体" w:eastAsia="宋体" w:hAnsi="宋体" w:hint="eastAsia"/>
          <w:color w:val="000000" w:themeColor="text1"/>
          <w:spacing w:val="8"/>
          <w:sz w:val="24"/>
        </w:rPr>
        <w:t>均予以认可并对此承担责任。</w:t>
      </w:r>
    </w:p>
    <w:p w14:paraId="55AED4FB" w14:textId="77777777"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投标</w:t>
      </w:r>
      <w:r>
        <w:rPr>
          <w:rFonts w:ascii="宋体" w:eastAsia="宋体" w:hAnsi="宋体" w:hint="eastAsia"/>
          <w:color w:val="000000" w:themeColor="text1"/>
          <w:spacing w:val="8"/>
          <w:sz w:val="24"/>
        </w:rPr>
        <w:t>报价</w:t>
      </w:r>
      <w:r w:rsidRPr="00DD7478">
        <w:rPr>
          <w:rFonts w:ascii="宋体" w:eastAsia="宋体" w:hAnsi="宋体" w:hint="eastAsia"/>
          <w:color w:val="000000" w:themeColor="text1"/>
          <w:spacing w:val="8"/>
          <w:sz w:val="24"/>
        </w:rPr>
        <w:t xml:space="preserve">人代表无转委权。特此授权。 </w:t>
      </w:r>
    </w:p>
    <w:p w14:paraId="2F2D861D" w14:textId="77777777" w:rsidR="008A5632" w:rsidRPr="00DD7478" w:rsidRDefault="008A5632" w:rsidP="008A5632">
      <w:pPr>
        <w:widowControl/>
        <w:spacing w:line="500" w:lineRule="exact"/>
        <w:ind w:firstLineChars="500" w:firstLine="1280"/>
        <w:rPr>
          <w:rFonts w:ascii="宋体" w:eastAsia="宋体" w:hAnsi="宋体" w:hint="eastAsia"/>
          <w:color w:val="000000" w:themeColor="text1"/>
          <w:spacing w:val="8"/>
          <w:sz w:val="24"/>
        </w:rPr>
      </w:pPr>
      <w:r w:rsidRPr="00DD7478">
        <w:rPr>
          <w:rFonts w:ascii="宋体" w:eastAsia="宋体" w:hAnsi="宋体"/>
          <w:color w:val="000000" w:themeColor="text1"/>
          <w:spacing w:val="8"/>
          <w:sz w:val="24"/>
        </w:rPr>
        <w:t xml:space="preserve"> </w:t>
      </w:r>
    </w:p>
    <w:p w14:paraId="007ED3B7" w14:textId="77777777" w:rsidR="008A5632" w:rsidRDefault="008A5632" w:rsidP="008A5632">
      <w:pPr>
        <w:widowControl/>
        <w:spacing w:line="56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授权方</w:t>
      </w:r>
      <w:r w:rsidRPr="00382AFF">
        <w:rPr>
          <w:rFonts w:ascii="宋体" w:eastAsia="宋体" w:hAnsi="宋体"/>
          <w:color w:val="000000" w:themeColor="text1"/>
          <w:spacing w:val="8"/>
          <w:sz w:val="24"/>
        </w:rPr>
        <w:t>(签字或盖章)</w:t>
      </w:r>
      <w:r w:rsidRPr="00DD7478">
        <w:rPr>
          <w:rFonts w:ascii="宋体" w:eastAsia="宋体" w:hAnsi="宋体" w:hint="eastAsia"/>
          <w:color w:val="000000" w:themeColor="text1"/>
          <w:spacing w:val="8"/>
          <w:sz w:val="24"/>
        </w:rPr>
        <w:t xml:space="preserve">：               </w:t>
      </w:r>
    </w:p>
    <w:p w14:paraId="1C8CCA68" w14:textId="77777777" w:rsidR="008A5632" w:rsidRPr="00DD7478" w:rsidRDefault="008A5632" w:rsidP="008A5632">
      <w:pPr>
        <w:widowControl/>
        <w:spacing w:line="56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接受授权方</w:t>
      </w:r>
      <w:r w:rsidRPr="00382AFF">
        <w:rPr>
          <w:rFonts w:ascii="宋体" w:eastAsia="宋体" w:hAnsi="宋体"/>
          <w:color w:val="000000" w:themeColor="text1"/>
          <w:spacing w:val="8"/>
          <w:sz w:val="24"/>
        </w:rPr>
        <w:t>(签字或盖章)</w:t>
      </w:r>
      <w:r w:rsidRPr="00DD7478">
        <w:rPr>
          <w:rFonts w:ascii="宋体" w:eastAsia="宋体" w:hAnsi="宋体" w:hint="eastAsia"/>
          <w:color w:val="000000" w:themeColor="text1"/>
          <w:spacing w:val="8"/>
          <w:sz w:val="24"/>
        </w:rPr>
        <w:t xml:space="preserve">：               </w:t>
      </w:r>
    </w:p>
    <w:p w14:paraId="603DB0BA" w14:textId="77777777" w:rsidR="008A5632" w:rsidRPr="00DD7478" w:rsidRDefault="008A5632" w:rsidP="008A5632">
      <w:pPr>
        <w:widowControl/>
        <w:spacing w:line="560" w:lineRule="exact"/>
        <w:ind w:firstLineChars="1300" w:firstLine="3328"/>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 xml:space="preserve">年   月  </w:t>
      </w:r>
      <w:r>
        <w:rPr>
          <w:rFonts w:ascii="宋体" w:eastAsia="宋体" w:hAnsi="宋体"/>
          <w:color w:val="000000" w:themeColor="text1"/>
          <w:spacing w:val="8"/>
          <w:sz w:val="24"/>
        </w:rPr>
        <w:t xml:space="preserve"> </w:t>
      </w:r>
      <w:r w:rsidRPr="00DD7478">
        <w:rPr>
          <w:rFonts w:ascii="宋体" w:eastAsia="宋体" w:hAnsi="宋体" w:hint="eastAsia"/>
          <w:color w:val="000000" w:themeColor="text1"/>
          <w:spacing w:val="8"/>
          <w:sz w:val="24"/>
        </w:rPr>
        <w:t>日</w:t>
      </w:r>
    </w:p>
    <w:p w14:paraId="39B1B6B6" w14:textId="77777777" w:rsidR="008A5632" w:rsidRPr="00DD7478" w:rsidRDefault="008A5632" w:rsidP="008A5632">
      <w:pPr>
        <w:widowControl/>
        <w:spacing w:line="500" w:lineRule="exact"/>
        <w:rPr>
          <w:rFonts w:ascii="宋体" w:eastAsia="宋体" w:hAnsi="宋体" w:hint="eastAsia"/>
          <w:color w:val="000000" w:themeColor="text1"/>
          <w:spacing w:val="8"/>
          <w:sz w:val="24"/>
        </w:rPr>
      </w:pPr>
    </w:p>
    <w:p w14:paraId="71BB2BE5" w14:textId="1C31EF80"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Pr>
          <w:rFonts w:ascii="宋体" w:eastAsia="宋体" w:hAnsi="宋体" w:hint="eastAsia"/>
          <w:color w:val="000000" w:themeColor="text1"/>
          <w:spacing w:val="8"/>
          <w:sz w:val="24"/>
        </w:rPr>
        <w:t>身份证复印件</w:t>
      </w:r>
      <w:r w:rsidR="00E635B7">
        <w:rPr>
          <w:rFonts w:ascii="宋体" w:eastAsia="宋体" w:hAnsi="宋体" w:hint="eastAsia"/>
          <w:color w:val="000000" w:themeColor="text1"/>
          <w:spacing w:val="8"/>
          <w:sz w:val="24"/>
        </w:rPr>
        <w:t>（附后）</w:t>
      </w:r>
    </w:p>
    <w:p w14:paraId="348FF0D8" w14:textId="77777777" w:rsidR="008A5632" w:rsidRDefault="008A5632" w:rsidP="008A5632">
      <w:pPr>
        <w:widowControl/>
        <w:spacing w:line="500" w:lineRule="exact"/>
        <w:rPr>
          <w:rFonts w:ascii="宋体" w:eastAsia="宋体" w:hAnsi="宋体" w:hint="eastAsia"/>
          <w:color w:val="000000" w:themeColor="text1"/>
          <w:spacing w:val="8"/>
          <w:sz w:val="24"/>
        </w:rPr>
      </w:pPr>
    </w:p>
    <w:p w14:paraId="111763AA" w14:textId="77777777" w:rsidR="008A5632" w:rsidRDefault="008A5632" w:rsidP="008A5632">
      <w:pPr>
        <w:widowControl/>
        <w:spacing w:line="500" w:lineRule="exact"/>
        <w:rPr>
          <w:rFonts w:ascii="宋体" w:eastAsia="宋体" w:hAnsi="宋体" w:hint="eastAsia"/>
          <w:color w:val="000000" w:themeColor="text1"/>
          <w:spacing w:val="8"/>
          <w:sz w:val="24"/>
        </w:rPr>
      </w:pPr>
    </w:p>
    <w:p w14:paraId="49573864" w14:textId="77777777" w:rsidR="008A5632" w:rsidRDefault="008A5632" w:rsidP="008A5632">
      <w:pPr>
        <w:widowControl/>
        <w:spacing w:line="500" w:lineRule="exact"/>
        <w:rPr>
          <w:rFonts w:ascii="宋体" w:eastAsia="宋体" w:hAnsi="宋体" w:hint="eastAsia"/>
          <w:color w:val="000000" w:themeColor="text1"/>
          <w:spacing w:val="8"/>
          <w:sz w:val="24"/>
        </w:rPr>
      </w:pPr>
    </w:p>
    <w:p w14:paraId="321B20AE" w14:textId="77777777" w:rsidR="008A5632" w:rsidRDefault="008A5632" w:rsidP="008A5632">
      <w:pPr>
        <w:widowControl/>
        <w:spacing w:line="500" w:lineRule="exact"/>
        <w:rPr>
          <w:rFonts w:ascii="宋体" w:eastAsia="宋体" w:hAnsi="宋体" w:hint="eastAsia"/>
          <w:color w:val="000000" w:themeColor="text1"/>
          <w:spacing w:val="8"/>
          <w:sz w:val="24"/>
        </w:rPr>
      </w:pPr>
    </w:p>
    <w:p w14:paraId="55C19092" w14:textId="77777777" w:rsidR="008A5632" w:rsidRDefault="008A5632" w:rsidP="008A5632">
      <w:pPr>
        <w:widowControl/>
        <w:spacing w:line="500" w:lineRule="exact"/>
        <w:rPr>
          <w:rFonts w:ascii="宋体" w:eastAsia="宋体" w:hAnsi="宋体" w:hint="eastAsia"/>
          <w:color w:val="000000" w:themeColor="text1"/>
          <w:spacing w:val="8"/>
          <w:sz w:val="24"/>
        </w:rPr>
      </w:pPr>
    </w:p>
    <w:p w14:paraId="7DD41750" w14:textId="77777777" w:rsidR="008A5632" w:rsidRDefault="008A5632" w:rsidP="008A5632">
      <w:pPr>
        <w:widowControl/>
        <w:spacing w:line="500" w:lineRule="exact"/>
        <w:rPr>
          <w:rFonts w:ascii="宋体" w:eastAsia="宋体" w:hAnsi="宋体" w:hint="eastAsia"/>
          <w:color w:val="000000" w:themeColor="text1"/>
          <w:spacing w:val="8"/>
          <w:sz w:val="24"/>
        </w:rPr>
      </w:pPr>
    </w:p>
    <w:p w14:paraId="4C8F55F1" w14:textId="77777777" w:rsidR="008A5632" w:rsidRDefault="008A5632" w:rsidP="008A5632">
      <w:pPr>
        <w:widowControl/>
        <w:spacing w:line="500" w:lineRule="exact"/>
        <w:rPr>
          <w:rFonts w:ascii="宋体" w:eastAsia="宋体" w:hAnsi="宋体" w:hint="eastAsia"/>
          <w:color w:val="000000" w:themeColor="text1"/>
          <w:spacing w:val="8"/>
          <w:sz w:val="24"/>
        </w:rPr>
      </w:pPr>
    </w:p>
    <w:p w14:paraId="31E0DE63" w14:textId="77777777" w:rsidR="008A5632" w:rsidRDefault="008A5632" w:rsidP="008A5632">
      <w:pPr>
        <w:widowControl/>
        <w:spacing w:line="500" w:lineRule="exact"/>
        <w:rPr>
          <w:rFonts w:ascii="宋体" w:eastAsia="宋体" w:hAnsi="宋体" w:hint="eastAsia"/>
          <w:color w:val="000000" w:themeColor="text1"/>
          <w:spacing w:val="8"/>
          <w:sz w:val="24"/>
        </w:rPr>
      </w:pPr>
    </w:p>
    <w:p w14:paraId="1AC03BA8" w14:textId="77777777" w:rsidR="008A5632" w:rsidRDefault="008A5632" w:rsidP="008A5632">
      <w:pPr>
        <w:widowControl/>
        <w:spacing w:line="500" w:lineRule="exact"/>
        <w:rPr>
          <w:rFonts w:ascii="宋体" w:eastAsia="宋体" w:hAnsi="宋体" w:hint="eastAsia"/>
          <w:color w:val="000000" w:themeColor="text1"/>
          <w:spacing w:val="8"/>
          <w:sz w:val="24"/>
        </w:rPr>
      </w:pPr>
    </w:p>
    <w:p w14:paraId="5BBD5EA4" w14:textId="77777777" w:rsidR="008A5632" w:rsidRPr="009A6BA7" w:rsidRDefault="008A5632" w:rsidP="008A5632">
      <w:pPr>
        <w:widowControl/>
        <w:spacing w:line="500" w:lineRule="exact"/>
        <w:rPr>
          <w:rFonts w:ascii="宋体" w:eastAsia="宋体" w:hAnsi="宋体" w:hint="eastAsia"/>
          <w:color w:val="000000" w:themeColor="text1"/>
          <w:spacing w:val="8"/>
          <w:sz w:val="24"/>
        </w:rPr>
      </w:pPr>
    </w:p>
    <w:p w14:paraId="0D7AE3A0" w14:textId="01748CD0" w:rsidR="008A5632" w:rsidRPr="008A5632" w:rsidRDefault="008A5632" w:rsidP="008A5632">
      <w:pPr>
        <w:widowControl/>
        <w:spacing w:line="500" w:lineRule="exact"/>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附：单位负责人、委托代理人的身份证正反面复印件，若单位负责人为投标报价人则不需要授权书，附单位负责人的身份证正反面复印件即可。</w:t>
      </w:r>
      <w:bookmarkEnd w:id="4"/>
    </w:p>
    <w:sectPr w:rsidR="008A5632" w:rsidRPr="008A5632" w:rsidSect="00B065B4">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15E24" w14:textId="77777777" w:rsidR="003A7E60" w:rsidRDefault="003A7E60" w:rsidP="009D7F05">
      <w:pPr>
        <w:rPr>
          <w:rFonts w:hint="eastAsia"/>
        </w:rPr>
      </w:pPr>
      <w:r>
        <w:separator/>
      </w:r>
    </w:p>
  </w:endnote>
  <w:endnote w:type="continuationSeparator" w:id="0">
    <w:p w14:paraId="2EAD9D5C" w14:textId="77777777" w:rsidR="003A7E60" w:rsidRDefault="003A7E60" w:rsidP="009D7F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618324"/>
      <w:docPartObj>
        <w:docPartGallery w:val="Page Numbers (Bottom of Page)"/>
        <w:docPartUnique/>
      </w:docPartObj>
    </w:sdtPr>
    <w:sdtEndPr>
      <w:rPr>
        <w:rFonts w:ascii="宋体" w:eastAsia="宋体" w:hAnsi="宋体"/>
      </w:rPr>
    </w:sdtEndPr>
    <w:sdtContent>
      <w:p w14:paraId="5AA18AF7" w14:textId="49825F23" w:rsidR="008754F6" w:rsidRPr="00167C44" w:rsidRDefault="008754F6">
        <w:pPr>
          <w:pStyle w:val="a5"/>
          <w:rPr>
            <w:rFonts w:ascii="宋体" w:eastAsia="宋体" w:hAnsi="宋体" w:hint="eastAsia"/>
          </w:rPr>
        </w:pPr>
        <w:r w:rsidRPr="00167C44">
          <w:rPr>
            <w:rFonts w:ascii="宋体" w:eastAsia="宋体" w:hAnsi="宋体"/>
          </w:rPr>
          <w:fldChar w:fldCharType="begin"/>
        </w:r>
        <w:r w:rsidRPr="00167C44">
          <w:rPr>
            <w:rFonts w:ascii="宋体" w:eastAsia="宋体" w:hAnsi="宋体"/>
          </w:rPr>
          <w:instrText>PAGE   \* MERGEFORMAT</w:instrText>
        </w:r>
        <w:r w:rsidRPr="00167C44">
          <w:rPr>
            <w:rFonts w:ascii="宋体" w:eastAsia="宋体" w:hAnsi="宋体"/>
          </w:rPr>
          <w:fldChar w:fldCharType="separate"/>
        </w:r>
        <w:r w:rsidRPr="00167C44">
          <w:rPr>
            <w:rFonts w:ascii="宋体" w:eastAsia="宋体" w:hAnsi="宋体"/>
            <w:lang w:val="zh-CN"/>
          </w:rPr>
          <w:t>2</w:t>
        </w:r>
        <w:r w:rsidRPr="00167C44">
          <w:rPr>
            <w:rFonts w:ascii="宋体" w:eastAsia="宋体" w:hAnsi="宋体"/>
          </w:rPr>
          <w:fldChar w:fldCharType="end"/>
        </w:r>
      </w:p>
    </w:sdtContent>
  </w:sdt>
  <w:p w14:paraId="09A35974" w14:textId="77777777" w:rsidR="008754F6" w:rsidRDefault="008754F6">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177856"/>
      <w:docPartObj>
        <w:docPartGallery w:val="Page Numbers (Bottom of Page)"/>
        <w:docPartUnique/>
      </w:docPartObj>
    </w:sdtPr>
    <w:sdtContent>
      <w:p w14:paraId="6B686329" w14:textId="0B5BFF29" w:rsidR="008754F6" w:rsidRDefault="008754F6">
        <w:pPr>
          <w:pStyle w:val="a5"/>
          <w:jc w:val="right"/>
          <w:rPr>
            <w:rFonts w:hint="eastAsia"/>
          </w:rPr>
        </w:pPr>
        <w:r w:rsidRPr="00167C44">
          <w:rPr>
            <w:rFonts w:ascii="宋体" w:eastAsia="宋体" w:hAnsi="宋体"/>
          </w:rPr>
          <w:fldChar w:fldCharType="begin"/>
        </w:r>
        <w:r w:rsidRPr="00167C44">
          <w:rPr>
            <w:rFonts w:ascii="宋体" w:eastAsia="宋体" w:hAnsi="宋体"/>
          </w:rPr>
          <w:instrText>PAGE   \* MERGEFORMAT</w:instrText>
        </w:r>
        <w:r w:rsidRPr="00167C44">
          <w:rPr>
            <w:rFonts w:ascii="宋体" w:eastAsia="宋体" w:hAnsi="宋体"/>
          </w:rPr>
          <w:fldChar w:fldCharType="separate"/>
        </w:r>
        <w:r w:rsidRPr="00167C44">
          <w:rPr>
            <w:rFonts w:ascii="宋体" w:eastAsia="宋体" w:hAnsi="宋体"/>
            <w:lang w:val="zh-CN"/>
          </w:rPr>
          <w:t>2</w:t>
        </w:r>
        <w:r w:rsidRPr="00167C44">
          <w:rPr>
            <w:rFonts w:ascii="宋体" w:eastAsia="宋体" w:hAnsi="宋体"/>
          </w:rPr>
          <w:fldChar w:fldCharType="end"/>
        </w:r>
      </w:p>
    </w:sdtContent>
  </w:sdt>
  <w:p w14:paraId="7D42BFC6" w14:textId="77777777" w:rsidR="008754F6" w:rsidRDefault="008754F6">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58DE1" w14:textId="77777777" w:rsidR="003A7E60" w:rsidRDefault="003A7E60" w:rsidP="009D7F05">
      <w:pPr>
        <w:rPr>
          <w:rFonts w:hint="eastAsia"/>
        </w:rPr>
      </w:pPr>
      <w:r>
        <w:separator/>
      </w:r>
    </w:p>
  </w:footnote>
  <w:footnote w:type="continuationSeparator" w:id="0">
    <w:p w14:paraId="5DFEA1E2" w14:textId="77777777" w:rsidR="003A7E60" w:rsidRDefault="003A7E60" w:rsidP="009D7F0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67"/>
    <w:rsid w:val="000265A7"/>
    <w:rsid w:val="00033875"/>
    <w:rsid w:val="00063C19"/>
    <w:rsid w:val="00095FDC"/>
    <w:rsid w:val="000A12DA"/>
    <w:rsid w:val="000A6DC4"/>
    <w:rsid w:val="000C3C8A"/>
    <w:rsid w:val="000F6224"/>
    <w:rsid w:val="00167C44"/>
    <w:rsid w:val="00186E37"/>
    <w:rsid w:val="001C1DB6"/>
    <w:rsid w:val="001D1D1E"/>
    <w:rsid w:val="00217AAA"/>
    <w:rsid w:val="002339D4"/>
    <w:rsid w:val="00271DD3"/>
    <w:rsid w:val="002A137D"/>
    <w:rsid w:val="002B0096"/>
    <w:rsid w:val="002C3598"/>
    <w:rsid w:val="002D5FB4"/>
    <w:rsid w:val="00302AD9"/>
    <w:rsid w:val="0035249F"/>
    <w:rsid w:val="003528C3"/>
    <w:rsid w:val="003909BB"/>
    <w:rsid w:val="003A7E60"/>
    <w:rsid w:val="003C25B4"/>
    <w:rsid w:val="003C3561"/>
    <w:rsid w:val="003C50E1"/>
    <w:rsid w:val="003C7661"/>
    <w:rsid w:val="003E1041"/>
    <w:rsid w:val="003E1442"/>
    <w:rsid w:val="003E2BF5"/>
    <w:rsid w:val="003F5F3B"/>
    <w:rsid w:val="004053C2"/>
    <w:rsid w:val="004111D5"/>
    <w:rsid w:val="0043099D"/>
    <w:rsid w:val="00451E65"/>
    <w:rsid w:val="00460EBF"/>
    <w:rsid w:val="00473656"/>
    <w:rsid w:val="00474938"/>
    <w:rsid w:val="004A6E91"/>
    <w:rsid w:val="0050643E"/>
    <w:rsid w:val="00512F9C"/>
    <w:rsid w:val="00543FFD"/>
    <w:rsid w:val="005512FA"/>
    <w:rsid w:val="005A752B"/>
    <w:rsid w:val="005B4465"/>
    <w:rsid w:val="005C3D4A"/>
    <w:rsid w:val="005D17BC"/>
    <w:rsid w:val="005E1680"/>
    <w:rsid w:val="005E4C3A"/>
    <w:rsid w:val="005E5439"/>
    <w:rsid w:val="005F387C"/>
    <w:rsid w:val="005F5D67"/>
    <w:rsid w:val="00617716"/>
    <w:rsid w:val="006247E0"/>
    <w:rsid w:val="00645AC3"/>
    <w:rsid w:val="0065478E"/>
    <w:rsid w:val="006614E3"/>
    <w:rsid w:val="0066730B"/>
    <w:rsid w:val="00676C21"/>
    <w:rsid w:val="0069300A"/>
    <w:rsid w:val="006A1676"/>
    <w:rsid w:val="006B3AA8"/>
    <w:rsid w:val="006B5887"/>
    <w:rsid w:val="006B79CD"/>
    <w:rsid w:val="006D3040"/>
    <w:rsid w:val="006D3C0A"/>
    <w:rsid w:val="006F5E6A"/>
    <w:rsid w:val="007016BC"/>
    <w:rsid w:val="007069EB"/>
    <w:rsid w:val="00721D32"/>
    <w:rsid w:val="007406E1"/>
    <w:rsid w:val="00756FB6"/>
    <w:rsid w:val="00775562"/>
    <w:rsid w:val="00775963"/>
    <w:rsid w:val="007B3314"/>
    <w:rsid w:val="007E3FD7"/>
    <w:rsid w:val="008309C7"/>
    <w:rsid w:val="00841010"/>
    <w:rsid w:val="00844361"/>
    <w:rsid w:val="00861647"/>
    <w:rsid w:val="008754F6"/>
    <w:rsid w:val="008772CE"/>
    <w:rsid w:val="00891C29"/>
    <w:rsid w:val="008A5632"/>
    <w:rsid w:val="008C0F95"/>
    <w:rsid w:val="008C7602"/>
    <w:rsid w:val="008C77B8"/>
    <w:rsid w:val="008D0372"/>
    <w:rsid w:val="00900325"/>
    <w:rsid w:val="00907455"/>
    <w:rsid w:val="009155CA"/>
    <w:rsid w:val="00922C39"/>
    <w:rsid w:val="00936FE3"/>
    <w:rsid w:val="009468EF"/>
    <w:rsid w:val="009675E8"/>
    <w:rsid w:val="00971095"/>
    <w:rsid w:val="009815F4"/>
    <w:rsid w:val="0098524E"/>
    <w:rsid w:val="009C060E"/>
    <w:rsid w:val="009D7F05"/>
    <w:rsid w:val="009E0F02"/>
    <w:rsid w:val="00A21C23"/>
    <w:rsid w:val="00A81902"/>
    <w:rsid w:val="00A849FE"/>
    <w:rsid w:val="00A90A87"/>
    <w:rsid w:val="00A93954"/>
    <w:rsid w:val="00AA2A86"/>
    <w:rsid w:val="00AD024B"/>
    <w:rsid w:val="00AE3B33"/>
    <w:rsid w:val="00AF6762"/>
    <w:rsid w:val="00B065B4"/>
    <w:rsid w:val="00B25CB2"/>
    <w:rsid w:val="00B268F6"/>
    <w:rsid w:val="00B44AD3"/>
    <w:rsid w:val="00B763CB"/>
    <w:rsid w:val="00B86FAF"/>
    <w:rsid w:val="00B96937"/>
    <w:rsid w:val="00BA14BD"/>
    <w:rsid w:val="00BB71B5"/>
    <w:rsid w:val="00BD2F4F"/>
    <w:rsid w:val="00BF4F3B"/>
    <w:rsid w:val="00C11428"/>
    <w:rsid w:val="00C121EA"/>
    <w:rsid w:val="00C21D57"/>
    <w:rsid w:val="00C318B3"/>
    <w:rsid w:val="00C4206C"/>
    <w:rsid w:val="00C61D5F"/>
    <w:rsid w:val="00C65AD1"/>
    <w:rsid w:val="00C94E40"/>
    <w:rsid w:val="00C950A9"/>
    <w:rsid w:val="00CB53B3"/>
    <w:rsid w:val="00CD4BEB"/>
    <w:rsid w:val="00D71803"/>
    <w:rsid w:val="00D77F4B"/>
    <w:rsid w:val="00DA1988"/>
    <w:rsid w:val="00DA2879"/>
    <w:rsid w:val="00DA3D5A"/>
    <w:rsid w:val="00DC5FCF"/>
    <w:rsid w:val="00DE1244"/>
    <w:rsid w:val="00DF7E8E"/>
    <w:rsid w:val="00E03F0E"/>
    <w:rsid w:val="00E463B0"/>
    <w:rsid w:val="00E563EF"/>
    <w:rsid w:val="00E635B7"/>
    <w:rsid w:val="00E660A1"/>
    <w:rsid w:val="00EA6967"/>
    <w:rsid w:val="00ED7C09"/>
    <w:rsid w:val="00EE7554"/>
    <w:rsid w:val="00F43D13"/>
    <w:rsid w:val="00F66D52"/>
    <w:rsid w:val="00F82088"/>
    <w:rsid w:val="00F82C3E"/>
    <w:rsid w:val="00F87A75"/>
    <w:rsid w:val="00FA410F"/>
    <w:rsid w:val="00FE00CD"/>
    <w:rsid w:val="00FE1B22"/>
    <w:rsid w:val="00FF6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C2C9"/>
  <w15:chartTrackingRefBased/>
  <w15:docId w15:val="{A5FB03FB-BAE8-4275-A61D-CDA1917E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2C3598"/>
    <w:pPr>
      <w:widowControl/>
      <w:spacing w:before="100" w:beforeAutospacing="1" w:after="100" w:afterAutospacing="1"/>
      <w:jc w:val="left"/>
      <w:outlineLvl w:val="3"/>
    </w:pPr>
    <w:rPr>
      <w:rFonts w:ascii="宋体" w:eastAsia="宋体" w:hAnsi="宋体" w:cs="宋体"/>
      <w:b/>
      <w:bCs/>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F05"/>
    <w:pPr>
      <w:tabs>
        <w:tab w:val="center" w:pos="4153"/>
        <w:tab w:val="right" w:pos="8306"/>
      </w:tabs>
      <w:snapToGrid w:val="0"/>
      <w:jc w:val="center"/>
    </w:pPr>
    <w:rPr>
      <w:sz w:val="18"/>
      <w:szCs w:val="18"/>
    </w:rPr>
  </w:style>
  <w:style w:type="character" w:customStyle="1" w:styleId="a4">
    <w:name w:val="页眉 字符"/>
    <w:basedOn w:val="a0"/>
    <w:link w:val="a3"/>
    <w:uiPriority w:val="99"/>
    <w:rsid w:val="009D7F05"/>
    <w:rPr>
      <w:sz w:val="18"/>
      <w:szCs w:val="18"/>
    </w:rPr>
  </w:style>
  <w:style w:type="paragraph" w:styleId="a5">
    <w:name w:val="footer"/>
    <w:basedOn w:val="a"/>
    <w:link w:val="a6"/>
    <w:uiPriority w:val="99"/>
    <w:unhideWhenUsed/>
    <w:rsid w:val="009D7F05"/>
    <w:pPr>
      <w:tabs>
        <w:tab w:val="center" w:pos="4153"/>
        <w:tab w:val="right" w:pos="8306"/>
      </w:tabs>
      <w:snapToGrid w:val="0"/>
      <w:jc w:val="left"/>
    </w:pPr>
    <w:rPr>
      <w:sz w:val="18"/>
      <w:szCs w:val="18"/>
    </w:rPr>
  </w:style>
  <w:style w:type="character" w:customStyle="1" w:styleId="a6">
    <w:name w:val="页脚 字符"/>
    <w:basedOn w:val="a0"/>
    <w:link w:val="a5"/>
    <w:uiPriority w:val="99"/>
    <w:rsid w:val="009D7F05"/>
    <w:rPr>
      <w:sz w:val="18"/>
      <w:szCs w:val="18"/>
    </w:rPr>
  </w:style>
  <w:style w:type="table" w:styleId="a7">
    <w:name w:val="Table Grid"/>
    <w:basedOn w:val="a1"/>
    <w:uiPriority w:val="39"/>
    <w:rsid w:val="0072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qFormat/>
    <w:rsid w:val="005C3D4A"/>
    <w:pPr>
      <w:spacing w:beforeAutospacing="1" w:afterAutospacing="1"/>
      <w:jc w:val="left"/>
    </w:pPr>
    <w:rPr>
      <w:rFonts w:cs="Times New Roman"/>
      <w:kern w:val="0"/>
      <w:sz w:val="24"/>
      <w:szCs w:val="24"/>
      <w14:ligatures w14:val="none"/>
    </w:rPr>
  </w:style>
  <w:style w:type="character" w:customStyle="1" w:styleId="40">
    <w:name w:val="标题 4 字符"/>
    <w:basedOn w:val="a0"/>
    <w:link w:val="4"/>
    <w:uiPriority w:val="9"/>
    <w:rsid w:val="002C3598"/>
    <w:rPr>
      <w:rFonts w:ascii="宋体" w:eastAsia="宋体" w:hAnsi="宋体" w:cs="宋体"/>
      <w:b/>
      <w:bCs/>
      <w:kern w:val="0"/>
      <w:sz w:val="24"/>
      <w:szCs w:val="24"/>
      <w14:ligatures w14:val="none"/>
    </w:rPr>
  </w:style>
  <w:style w:type="character" w:styleId="a9">
    <w:name w:val="Strong"/>
    <w:basedOn w:val="a0"/>
    <w:uiPriority w:val="22"/>
    <w:qFormat/>
    <w:rsid w:val="002C35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1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8</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peng</dc:creator>
  <cp:keywords/>
  <dc:description/>
  <cp:lastModifiedBy>rui peng</cp:lastModifiedBy>
  <cp:revision>206</cp:revision>
  <cp:lastPrinted>2025-10-13T01:52:00Z</cp:lastPrinted>
  <dcterms:created xsi:type="dcterms:W3CDTF">2023-09-22T01:23:00Z</dcterms:created>
  <dcterms:modified xsi:type="dcterms:W3CDTF">2025-10-15T00:57:00Z</dcterms:modified>
</cp:coreProperties>
</file>