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910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182910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182910" w:rsidRDefault="00182910">
      <w:pPr>
        <w:pStyle w:val="GB2312112"/>
        <w:spacing w:line="0" w:lineRule="atLeast"/>
        <w:ind w:firstLine="640"/>
        <w:rPr>
          <w:color w:val="000000"/>
        </w:rPr>
      </w:pPr>
    </w:p>
    <w:p w:rsidR="00182910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481E58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481E58">
        <w:rPr>
          <w:rFonts w:hAnsi="仿宋" w:hint="eastAsia"/>
          <w:color w:val="000000"/>
        </w:rPr>
        <w:t>7</w:t>
      </w:r>
      <w:r w:rsidR="00481E58">
        <w:rPr>
          <w:rFonts w:hAnsi="仿宋"/>
          <w:color w:val="000000"/>
        </w:rPr>
        <w:t>0</w:t>
      </w:r>
      <w:r>
        <w:rPr>
          <w:rFonts w:hAnsi="仿宋" w:hint="eastAsia"/>
          <w:color w:val="000000"/>
        </w:rPr>
        <w:t>号</w:t>
      </w:r>
    </w:p>
    <w:p w:rsidR="00182910" w:rsidRDefault="00182910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罪犯黄永强，男，1983年5月14日出生，汉族，初中文化，原户籍所在地：四川省天全县。现在四川省崇州监狱三监区服刑。</w:t>
      </w: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四川省天全县人民法院于2019年</w:t>
      </w:r>
      <w:r w:rsidR="00CE3155">
        <w:rPr>
          <w:rFonts w:hAnsi="仿宋"/>
          <w:color w:val="000000"/>
          <w:szCs w:val="32"/>
        </w:rPr>
        <w:t>9</w:t>
      </w:r>
      <w:r>
        <w:rPr>
          <w:rFonts w:hAnsi="仿宋" w:hint="eastAsia"/>
          <w:color w:val="000000"/>
          <w:szCs w:val="32"/>
        </w:rPr>
        <w:t>月</w:t>
      </w:r>
      <w:r w:rsidR="00CE3155">
        <w:rPr>
          <w:rFonts w:hAnsi="仿宋"/>
          <w:color w:val="000000"/>
          <w:szCs w:val="32"/>
        </w:rPr>
        <w:t>30</w:t>
      </w:r>
      <w:r>
        <w:rPr>
          <w:rFonts w:hAnsi="仿宋" w:hint="eastAsia"/>
          <w:color w:val="000000"/>
          <w:szCs w:val="32"/>
        </w:rPr>
        <w:t>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(2019)川1825刑初2号刑事判决书，以被告人黄永强犯非法制造枪支罪，判处有期徒刑</w:t>
      </w:r>
      <w:r w:rsidR="00731714">
        <w:rPr>
          <w:rFonts w:hAnsi="仿宋" w:hint="eastAsia"/>
          <w:color w:val="000000"/>
          <w:szCs w:val="32"/>
        </w:rPr>
        <w:t>三</w:t>
      </w:r>
      <w:r>
        <w:rPr>
          <w:rFonts w:hAnsi="仿宋" w:hint="eastAsia"/>
          <w:color w:val="000000"/>
          <w:szCs w:val="32"/>
        </w:rPr>
        <w:t>年；犯贩卖毒品罪，判处有期徒刑</w:t>
      </w:r>
      <w:r w:rsidR="00731714">
        <w:rPr>
          <w:rFonts w:hAnsi="仿宋" w:hint="eastAsia"/>
          <w:color w:val="000000"/>
          <w:szCs w:val="32"/>
        </w:rPr>
        <w:t>十四</w:t>
      </w:r>
      <w:r>
        <w:rPr>
          <w:rFonts w:hAnsi="仿宋" w:hint="eastAsia"/>
          <w:color w:val="000000"/>
          <w:szCs w:val="32"/>
        </w:rPr>
        <w:t>年，并处罚金5万元；犯容留他人吸毒罪，判处有期徒刑</w:t>
      </w:r>
      <w:r w:rsidR="00731714">
        <w:rPr>
          <w:rFonts w:hAnsi="仿宋" w:hint="eastAsia"/>
          <w:color w:val="000000"/>
          <w:szCs w:val="32"/>
        </w:rPr>
        <w:t>十</w:t>
      </w:r>
      <w:r>
        <w:rPr>
          <w:rFonts w:hAnsi="仿宋" w:hint="eastAsia"/>
          <w:color w:val="000000"/>
          <w:szCs w:val="32"/>
        </w:rPr>
        <w:t>个月，并处罚金5千元；数罪并罚，决定执行有期徒刑</w:t>
      </w:r>
      <w:r w:rsidR="00731714">
        <w:rPr>
          <w:rFonts w:hAnsi="仿宋" w:hint="eastAsia"/>
          <w:color w:val="000000"/>
          <w:szCs w:val="32"/>
        </w:rPr>
        <w:t>十六</w:t>
      </w:r>
      <w:r>
        <w:rPr>
          <w:rFonts w:hAnsi="仿宋" w:hint="eastAsia"/>
          <w:color w:val="000000"/>
          <w:szCs w:val="32"/>
        </w:rPr>
        <w:t>年，并处罚金5万5千元。</w:t>
      </w:r>
      <w:r w:rsidR="00CE3155">
        <w:rPr>
          <w:rFonts w:hAnsi="仿宋" w:hint="eastAsia"/>
          <w:color w:val="000000"/>
          <w:szCs w:val="32"/>
        </w:rPr>
        <w:t>对黄永强违法所得人民币四万九千八百六十四元予以继续追缴。</w:t>
      </w:r>
      <w:r>
        <w:rPr>
          <w:rFonts w:hAnsi="仿宋" w:hint="eastAsia"/>
          <w:color w:val="000000"/>
          <w:szCs w:val="32"/>
        </w:rPr>
        <w:t>该犯不服判决提出上诉。经四川省雅安市中级人民法院于2019年11月11日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(2019)川18刑终100号刑事裁定书：准许上诉人黄永强撤回上诉</w:t>
      </w:r>
      <w:r w:rsidR="00481E58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刑期自2019年1月9日起至2035年1月8日止。于2019年11月21日送</w:t>
      </w:r>
      <w:r w:rsidR="00CE3155">
        <w:rPr>
          <w:rFonts w:hAnsi="仿宋" w:hint="eastAsia"/>
          <w:color w:val="000000"/>
          <w:szCs w:val="32"/>
        </w:rPr>
        <w:t>我</w:t>
      </w:r>
      <w:proofErr w:type="gramStart"/>
      <w:r w:rsidR="00CE3155">
        <w:rPr>
          <w:rFonts w:hAnsi="仿宋" w:hint="eastAsia"/>
          <w:color w:val="000000"/>
          <w:szCs w:val="32"/>
        </w:rPr>
        <w:t>狱</w:t>
      </w:r>
      <w:proofErr w:type="gramEnd"/>
      <w:r w:rsidR="00CE3155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B837B7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服刑期间执行刑期变动情况：四川省成都市中级人民法院于2022年10月26日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刑更4653号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刑事裁定书，对该犯减去有期徒刑五个月，减刑后刑期至2034年8月8日止。</w:t>
      </w: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lastRenderedPageBreak/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182910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另查明，该犯被判处罚金五万五千元，追缴违法所得四万九千八百六十四元，</w:t>
      </w:r>
      <w:r w:rsidR="00823FB6">
        <w:rPr>
          <w:rFonts w:hAnsi="仿宋" w:hint="eastAsia"/>
          <w:color w:val="000000"/>
          <w:szCs w:val="32"/>
        </w:rPr>
        <w:t>有</w:t>
      </w:r>
      <w:r>
        <w:rPr>
          <w:rFonts w:hAnsi="仿宋" w:hint="eastAsia"/>
          <w:color w:val="000000"/>
          <w:szCs w:val="32"/>
        </w:rPr>
        <w:t>终结本次执行</w:t>
      </w:r>
      <w:r w:rsidR="00823FB6">
        <w:rPr>
          <w:rFonts w:hAnsi="仿宋" w:hint="eastAsia"/>
          <w:color w:val="000000"/>
          <w:szCs w:val="32"/>
        </w:rPr>
        <w:t>裁定</w:t>
      </w:r>
      <w:r>
        <w:rPr>
          <w:rFonts w:hAnsi="仿宋" w:hint="eastAsia"/>
          <w:color w:val="000000"/>
          <w:szCs w:val="32"/>
        </w:rPr>
        <w:t>，</w:t>
      </w:r>
      <w:r w:rsidR="00BB42B3">
        <w:rPr>
          <w:rFonts w:hAnsi="仿宋" w:hint="eastAsia"/>
          <w:color w:val="000000"/>
          <w:szCs w:val="32"/>
        </w:rPr>
        <w:t>已</w:t>
      </w:r>
      <w:r>
        <w:rPr>
          <w:rFonts w:hAnsi="仿宋" w:hint="eastAsia"/>
          <w:color w:val="000000"/>
          <w:szCs w:val="32"/>
        </w:rPr>
        <w:t>履行1610元</w:t>
      </w:r>
      <w:r w:rsidR="00BB42B3">
        <w:rPr>
          <w:rFonts w:hAnsi="仿宋" w:hint="eastAsia"/>
          <w:color w:val="000000"/>
          <w:szCs w:val="32"/>
        </w:rPr>
        <w:t>，有困难证明。</w:t>
      </w: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5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综上所述，罪犯黄永强在服刑期间，认罪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，遵规守纪，积极改造，确有悔改表现。综合</w:t>
      </w:r>
      <w:proofErr w:type="gramStart"/>
      <w:r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</w:t>
      </w:r>
      <w:r w:rsidR="00BB42B3">
        <w:rPr>
          <w:rFonts w:hAnsi="仿宋" w:hint="eastAsia"/>
          <w:color w:val="000000"/>
          <w:szCs w:val="32"/>
        </w:rPr>
        <w:t>系</w:t>
      </w:r>
      <w:r w:rsidR="0055372D">
        <w:rPr>
          <w:rFonts w:hAnsi="仿宋" w:hint="eastAsia"/>
          <w:color w:val="000000"/>
          <w:szCs w:val="32"/>
        </w:rPr>
        <w:t>数</w:t>
      </w:r>
      <w:r>
        <w:rPr>
          <w:rFonts w:hAnsi="仿宋" w:hint="eastAsia"/>
          <w:color w:val="000000"/>
          <w:szCs w:val="32"/>
        </w:rPr>
        <w:t>罪</w:t>
      </w:r>
      <w:r w:rsidR="00BB42B3">
        <w:rPr>
          <w:rFonts w:hAnsi="仿宋" w:hint="eastAsia"/>
          <w:color w:val="000000"/>
          <w:szCs w:val="32"/>
        </w:rPr>
        <w:t>、</w:t>
      </w:r>
      <w:r>
        <w:rPr>
          <w:rFonts w:hAnsi="仿宋" w:hint="eastAsia"/>
          <w:color w:val="000000"/>
          <w:szCs w:val="32"/>
        </w:rPr>
        <w:t>涉毒</w:t>
      </w:r>
      <w:r w:rsidR="00BB42B3">
        <w:rPr>
          <w:rFonts w:hAnsi="仿宋" w:hint="eastAsia"/>
          <w:color w:val="000000"/>
          <w:szCs w:val="32"/>
        </w:rPr>
        <w:t>、涉枪</w:t>
      </w:r>
      <w:r w:rsidR="0055372D">
        <w:rPr>
          <w:rFonts w:hAnsi="仿宋" w:hint="eastAsia"/>
          <w:color w:val="000000"/>
          <w:szCs w:val="32"/>
        </w:rPr>
        <w:t>、</w:t>
      </w:r>
      <w:r>
        <w:rPr>
          <w:rFonts w:hAnsi="仿宋" w:hint="eastAsia"/>
          <w:color w:val="000000"/>
          <w:szCs w:val="32"/>
        </w:rPr>
        <w:t>财产刑判</w:t>
      </w:r>
      <w:proofErr w:type="gramStart"/>
      <w:r>
        <w:rPr>
          <w:rFonts w:hAnsi="仿宋" w:hint="eastAsia"/>
          <w:color w:val="000000"/>
          <w:szCs w:val="32"/>
        </w:rPr>
        <w:t>项履行</w:t>
      </w:r>
      <w:r w:rsidR="0055372D">
        <w:rPr>
          <w:rFonts w:hAnsi="仿宋" w:hint="eastAsia"/>
          <w:color w:val="000000"/>
          <w:szCs w:val="32"/>
        </w:rPr>
        <w:t>及</w:t>
      </w:r>
      <w:proofErr w:type="gramEnd"/>
      <w:r>
        <w:rPr>
          <w:rFonts w:hAnsi="仿宋" w:hint="eastAsia"/>
          <w:color w:val="000000"/>
          <w:szCs w:val="32"/>
        </w:rPr>
        <w:t>狱内消费情况，</w:t>
      </w:r>
      <w:r w:rsidR="00BB42B3">
        <w:rPr>
          <w:rFonts w:hAnsi="仿宋" w:hint="eastAsia"/>
          <w:color w:val="000000"/>
          <w:szCs w:val="32"/>
        </w:rPr>
        <w:t>已</w:t>
      </w:r>
      <w:r>
        <w:rPr>
          <w:rFonts w:hAnsi="仿宋" w:hint="eastAsia"/>
          <w:color w:val="000000"/>
          <w:szCs w:val="32"/>
        </w:rPr>
        <w:t>扣减幅度</w:t>
      </w:r>
      <w:r w:rsidR="00481E58">
        <w:rPr>
          <w:rFonts w:hAnsi="仿宋" w:hint="eastAsia"/>
          <w:color w:val="000000"/>
          <w:szCs w:val="32"/>
        </w:rPr>
        <w:t>六</w:t>
      </w:r>
      <w:r>
        <w:rPr>
          <w:rFonts w:hAnsi="仿宋" w:hint="eastAsia"/>
          <w:color w:val="000000"/>
          <w:szCs w:val="32"/>
        </w:rPr>
        <w:t>个月。</w:t>
      </w: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为此，根据《中华人民共和国监狱法》第二十九条、《中华人民共和国刑法》第七十八条、《中华人民共和国刑事诉讼法》第二百七十三条第二款的规定，建议对罪犯黄永强减刑三个月。特报请裁定。</w:t>
      </w: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182910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182910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182910" w:rsidRDefault="00CE3155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B837B7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B837B7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B837B7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182910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1829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附：罪犯黄永强减刑材料1卷</w:t>
      </w:r>
    </w:p>
    <w:p w:rsidR="00182910" w:rsidRDefault="00182910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182910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C18" w:rsidRDefault="00A91C18">
      <w:r>
        <w:separator/>
      </w:r>
    </w:p>
  </w:endnote>
  <w:endnote w:type="continuationSeparator" w:id="0">
    <w:p w:rsidR="00A91C18" w:rsidRDefault="00A9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910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182910" w:rsidRDefault="00182910">
    <w:pPr>
      <w:pStyle w:val="a3"/>
      <w:ind w:leftChars="100" w:left="210" w:rightChars="100" w:right="210"/>
    </w:pPr>
  </w:p>
  <w:p w:rsidR="00182910" w:rsidRDefault="001829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910" w:rsidRDefault="00182910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182910" w:rsidRDefault="001829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910" w:rsidRDefault="00182910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C18" w:rsidRDefault="00A91C18">
      <w:r>
        <w:separator/>
      </w:r>
    </w:p>
  </w:footnote>
  <w:footnote w:type="continuationSeparator" w:id="0">
    <w:p w:rsidR="00A91C18" w:rsidRDefault="00A9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910" w:rsidRDefault="00182910">
    <w:pPr>
      <w:pStyle w:val="a5"/>
      <w:pBdr>
        <w:bottom w:val="none" w:sz="0" w:space="0" w:color="auto"/>
      </w:pBdr>
    </w:pPr>
  </w:p>
  <w:p w:rsidR="00182910" w:rsidRDefault="001829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910" w:rsidRDefault="00182910">
    <w:pPr>
      <w:pStyle w:val="a5"/>
      <w:pBdr>
        <w:bottom w:val="none" w:sz="0" w:space="0" w:color="auto"/>
      </w:pBdr>
    </w:pPr>
  </w:p>
  <w:p w:rsidR="00182910" w:rsidRDefault="001829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910" w:rsidRDefault="0018291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071573C"/>
    <w:rsid w:val="00056374"/>
    <w:rsid w:val="000B19B2"/>
    <w:rsid w:val="00104140"/>
    <w:rsid w:val="00180139"/>
    <w:rsid w:val="00182910"/>
    <w:rsid w:val="002B015B"/>
    <w:rsid w:val="00313E52"/>
    <w:rsid w:val="00391752"/>
    <w:rsid w:val="00481E58"/>
    <w:rsid w:val="0055372D"/>
    <w:rsid w:val="006063EE"/>
    <w:rsid w:val="006A7AED"/>
    <w:rsid w:val="00731714"/>
    <w:rsid w:val="007A74C9"/>
    <w:rsid w:val="00823FB6"/>
    <w:rsid w:val="00A67827"/>
    <w:rsid w:val="00A91C18"/>
    <w:rsid w:val="00B1526B"/>
    <w:rsid w:val="00B837B7"/>
    <w:rsid w:val="00B92059"/>
    <w:rsid w:val="00BB42B3"/>
    <w:rsid w:val="00BD2778"/>
    <w:rsid w:val="00CB3E32"/>
    <w:rsid w:val="00CE3155"/>
    <w:rsid w:val="00E87DC1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071573C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9C46"/>
  <w15:docId w15:val="{06C394EF-5C25-4603-84AE-708B5270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16</cp:revision>
  <dcterms:created xsi:type="dcterms:W3CDTF">2024-08-16T08:59:00Z</dcterms:created>
  <dcterms:modified xsi:type="dcterms:W3CDTF">2025-02-12T03:21:00Z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