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罪犯白高林,</w:t>
      </w:r>
      <w:r>
        <w:rPr>
          <w:rFonts w:hint="eastAsia" w:ascii="仿宋" w:hAnsi="仿宋" w:eastAsia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sz w:val="32"/>
          <w:szCs w:val="32"/>
        </w:rPr>
        <w:t>,1978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出生,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汉族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小学文化</w:t>
      </w:r>
      <w:r>
        <w:rPr>
          <w:rFonts w:hint="eastAsia" w:ascii="仿宋" w:hAnsi="仿宋" w:eastAsia="仿宋"/>
          <w:sz w:val="32"/>
          <w:szCs w:val="32"/>
        </w:rPr>
        <w:t>,原户籍所在地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四川省九寨沟县。现在四川省崇州监狱五监区服刑。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四川省成都市</w:t>
      </w:r>
      <w:r>
        <w:rPr>
          <w:rFonts w:hint="eastAsia" w:ascii="仿宋" w:hAnsi="仿宋" w:eastAsia="仿宋"/>
          <w:sz w:val="32"/>
          <w:szCs w:val="32"/>
          <w:lang w:eastAsia="zh-CN"/>
        </w:rPr>
        <w:t>中级</w:t>
      </w:r>
      <w:r>
        <w:rPr>
          <w:rFonts w:hint="eastAsia" w:ascii="仿宋" w:hAnsi="仿宋" w:eastAsia="仿宋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2015年9月9日</w:t>
      </w:r>
      <w:r>
        <w:rPr>
          <w:rFonts w:hint="eastAsia" w:ascii="仿宋" w:hAnsi="仿宋" w:eastAsia="仿宋"/>
          <w:color w:val="auto"/>
          <w:sz w:val="32"/>
          <w:szCs w:val="32"/>
        </w:rPr>
        <w:t>作出(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/>
          <w:color w:val="auto"/>
          <w:sz w:val="32"/>
          <w:szCs w:val="32"/>
        </w:rPr>
        <w:t>)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成</w:t>
      </w:r>
      <w:r>
        <w:rPr>
          <w:rFonts w:hint="eastAsia" w:ascii="仿宋" w:hAnsi="仿宋" w:eastAsia="仿宋"/>
          <w:color w:val="auto"/>
          <w:sz w:val="32"/>
          <w:szCs w:val="32"/>
        </w:rPr>
        <w:t>刑初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字</w:t>
      </w:r>
      <w:r>
        <w:rPr>
          <w:rFonts w:hint="eastAsia"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Fonts w:ascii="仿宋" w:hAnsi="仿宋" w:eastAsia="仿宋"/>
          <w:color w:val="auto"/>
          <w:sz w:val="32"/>
          <w:szCs w:val="32"/>
        </w:rPr>
        <w:t>刑事判决书</w:t>
      </w:r>
      <w:r>
        <w:rPr>
          <w:rFonts w:hint="eastAsia" w:ascii="仿宋" w:hAnsi="仿宋" w:eastAsia="仿宋"/>
          <w:color w:val="auto"/>
          <w:sz w:val="32"/>
          <w:szCs w:val="32"/>
        </w:rPr>
        <w:t>，以被告人白高林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犯运输毒品罪，</w:t>
      </w:r>
      <w:r>
        <w:rPr>
          <w:rFonts w:hint="eastAsia" w:ascii="仿宋" w:hAnsi="仿宋" w:eastAsia="仿宋"/>
          <w:sz w:val="32"/>
          <w:szCs w:val="32"/>
        </w:rPr>
        <w:t>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有期徒刑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，并处没收个人财产十万元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被告人白高林</w:t>
      </w:r>
      <w:r>
        <w:rPr>
          <w:rFonts w:hint="eastAsia" w:ascii="仿宋" w:hAnsi="仿宋" w:eastAsia="仿宋"/>
          <w:sz w:val="32"/>
          <w:szCs w:val="32"/>
          <w:lang w:eastAsia="zh-CN"/>
        </w:rPr>
        <w:t>不服判决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提起上诉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，四川省高级人民法院于2016年5月4日作出（2016）川刑终182号刑事裁定书，驳回上诉，维持原判，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刑期自2014年9月3日起至2029年9月2日止。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于2016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年6月15日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刑期间执行刑期变动情况：四川省成都市中级人民法院于2019年1月15日作出（2019）川01刑更477号刑事裁定书，将该犯减去有期徒刑六个月；四川省成都市中级人民法院于2021年1月25日作出（2021）川01刑更183号刑事裁定书，将该犯减去有期徒刑七个月；四川省成都市中级人民法院于2022年12月13日作出（2022）川01刑更5901号刑事裁定书，将该犯减去有期徒刑七个月，减刑后刑期至2028年1月2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另查明，罪犯白高林</w:t>
      </w:r>
      <w:r>
        <w:rPr>
          <w:rFonts w:hint="eastAsia" w:ascii="仿宋" w:hAnsi="仿宋" w:eastAsia="仿宋"/>
          <w:sz w:val="32"/>
          <w:szCs w:val="32"/>
          <w:lang w:eastAsia="zh-CN"/>
        </w:rPr>
        <w:t>被判处没收个人财产十万元，履行5100元，有终结执行裁定。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涉及毒品犯罪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已扣减幅度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建议对罪犯白高林减刑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附：罪犯白高林减刑材料一卷</w:t>
      </w: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0492"/>
    <w:rsid w:val="0ADBE3CE"/>
    <w:rsid w:val="1D8B200F"/>
    <w:rsid w:val="21621F45"/>
    <w:rsid w:val="2531788D"/>
    <w:rsid w:val="27E92696"/>
    <w:rsid w:val="2A1E656A"/>
    <w:rsid w:val="3FC855B5"/>
    <w:rsid w:val="43C43FE8"/>
    <w:rsid w:val="481716CA"/>
    <w:rsid w:val="4EA92877"/>
    <w:rsid w:val="54D70120"/>
    <w:rsid w:val="5D89434E"/>
    <w:rsid w:val="6F8F71A1"/>
    <w:rsid w:val="79502EC1"/>
    <w:rsid w:val="7C71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2024-08-06T12:27:00Z</dcterms:created>
  <dc:creator>Administrator</dc:creator>
  <cp:lastModifiedBy>lenovo</cp:lastModifiedBy>
  <dcterms:modified xsi:type="dcterms:W3CDTF">2025-02-11T08:27:39Z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717CF50CE4A921ED8B7EC1663EEB7DD9</vt:lpwstr>
  </property>
</Properties>
</file>