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罪犯曾浩，男，1989年12月1日出生，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汉族，初中肄业，原户籍所在地：四川省简阳市。现在四川省崇州监狱四监区服刑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四川省资阳市中级人民法院于</w:t>
      </w:r>
      <w:r>
        <w:rPr>
          <w:rFonts w:ascii="仿宋" w:hAnsi="仿宋" w:eastAsia="仿宋"/>
          <w:szCs w:val="32"/>
        </w:rPr>
        <w:t>2012年8月27日作出（2012）资刑初字第36号刑事附带民事判决书，以被告人曾浩犯故意杀人罪，判处无期徒刑，剥夺政治权利终身，附带</w:t>
      </w:r>
      <w:r>
        <w:rPr>
          <w:rFonts w:hint="eastAsia" w:ascii="仿宋" w:hAnsi="仿宋" w:eastAsia="仿宋"/>
          <w:szCs w:val="32"/>
          <w:lang w:val="en-US" w:eastAsia="zh-CN"/>
        </w:rPr>
        <w:t>民事赔偿</w:t>
      </w:r>
      <w:r>
        <w:rPr>
          <w:rFonts w:ascii="仿宋" w:hAnsi="仿宋" w:eastAsia="仿宋"/>
          <w:szCs w:val="32"/>
        </w:rPr>
        <w:t>22964.50元。被告人曾浩未提出上诉</w:t>
      </w:r>
      <w:r>
        <w:rPr>
          <w:rFonts w:hint="eastAsia" w:ascii="仿宋" w:hAnsi="仿宋" w:eastAsia="仿宋"/>
          <w:szCs w:val="32"/>
          <w:lang w:eastAsia="zh-CN"/>
        </w:rPr>
        <w:t>，</w:t>
      </w:r>
      <w:bookmarkStart w:id="0" w:name="_GoBack"/>
      <w:bookmarkEnd w:id="0"/>
      <w:r>
        <w:rPr>
          <w:rFonts w:ascii="仿宋" w:hAnsi="仿宋" w:eastAsia="仿宋"/>
          <w:szCs w:val="32"/>
        </w:rPr>
        <w:t>刑期自2012年9月7日起。于2012年9月26日送我狱</w:t>
      </w:r>
      <w:r>
        <w:rPr>
          <w:rFonts w:hint="eastAsia" w:ascii="仿宋" w:hAnsi="仿宋" w:eastAsia="仿宋"/>
          <w:szCs w:val="32"/>
          <w:lang w:val="en-US" w:eastAsia="zh-CN"/>
        </w:rPr>
        <w:t>执行刑罚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服刑期间刑罚变更执行情况</w:t>
      </w:r>
      <w:r>
        <w:rPr>
          <w:rFonts w:hint="eastAsia" w:ascii="仿宋" w:hAnsi="仿宋" w:eastAsia="仿宋"/>
          <w:szCs w:val="32"/>
        </w:rPr>
        <w:t>：</w:t>
      </w:r>
      <w:r>
        <w:rPr>
          <w:rFonts w:hint="eastAsia" w:ascii="仿宋" w:hAnsi="仿宋" w:eastAsia="仿宋"/>
        </w:rPr>
        <w:t>四川省高级人民法院于2016年4月11日作出（2016）川刑更540号刑事裁定书，将该犯减为有期徒刑二十年，剥夺政治权利八年，刑期自2016年4月11日起至2036年4月10日止；四川省成都市中级人民法院于2019年8月7日作出（2019）川01刑更3543号刑事裁定书，对该犯减去有期徒刑七个月，剥夺政治权利八年不变；四川省成都市中级人民法院</w:t>
      </w:r>
      <w:r>
        <w:rPr>
          <w:rFonts w:ascii="仿宋" w:hAnsi="仿宋" w:eastAsia="仿宋"/>
        </w:rPr>
        <w:t>于</w:t>
      </w:r>
      <w:r>
        <w:rPr>
          <w:rFonts w:hint="eastAsia" w:ascii="仿宋" w:hAnsi="仿宋" w:eastAsia="仿宋"/>
        </w:rPr>
        <w:t>2022年3月21日</w:t>
      </w:r>
      <w:r>
        <w:rPr>
          <w:rFonts w:ascii="仿宋" w:hAnsi="仿宋" w:eastAsia="仿宋"/>
        </w:rPr>
        <w:t>作出（</w:t>
      </w:r>
      <w:r>
        <w:rPr>
          <w:rFonts w:hint="eastAsia" w:ascii="仿宋" w:hAnsi="仿宋" w:eastAsia="仿宋"/>
        </w:rPr>
        <w:t>2022</w:t>
      </w:r>
      <w:r>
        <w:rPr>
          <w:rFonts w:ascii="仿宋" w:hAnsi="仿宋" w:eastAsia="仿宋"/>
        </w:rPr>
        <w:t>）</w:t>
      </w:r>
      <w:r>
        <w:rPr>
          <w:rFonts w:hint="eastAsia" w:ascii="仿宋" w:hAnsi="仿宋" w:eastAsia="仿宋"/>
        </w:rPr>
        <w:t>川01刑更1357号</w:t>
      </w:r>
      <w:r>
        <w:rPr>
          <w:rFonts w:ascii="仿宋" w:hAnsi="仿宋" w:eastAsia="仿宋"/>
        </w:rPr>
        <w:t>刑事裁定书，对该犯</w:t>
      </w:r>
      <w:r>
        <w:rPr>
          <w:rFonts w:hint="eastAsia" w:ascii="仿宋" w:hAnsi="仿宋" w:eastAsia="仿宋"/>
        </w:rPr>
        <w:t>减去</w:t>
      </w:r>
      <w:r>
        <w:rPr>
          <w:rFonts w:ascii="仿宋" w:hAnsi="仿宋" w:eastAsia="仿宋"/>
        </w:rPr>
        <w:t>有期徒刑七个月，剥夺政治权利八年不变，</w:t>
      </w:r>
      <w:r>
        <w:rPr>
          <w:rFonts w:hint="eastAsia" w:ascii="仿宋" w:hAnsi="仿宋" w:eastAsia="仿宋"/>
        </w:rPr>
        <w:t>减刑后刑期至2035年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月10日止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 w:cstheme="minorBidi"/>
          <w:szCs w:val="32"/>
        </w:rPr>
        <w:t>该犯在服刑期间，确有悔改表现，具体事实如下：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在生产劳动中，该犯能够吃苦耐劳，积极肯干，努力完成劳动任务。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另查明，罪犯曾浩被判处</w:t>
      </w:r>
      <w:r>
        <w:rPr>
          <w:rFonts w:ascii="仿宋" w:hAnsi="仿宋" w:eastAsia="仿宋"/>
          <w:szCs w:val="32"/>
        </w:rPr>
        <w:t>民赔22964.50元</w:t>
      </w:r>
      <w:r>
        <w:rPr>
          <w:rFonts w:hint="eastAsia" w:ascii="仿宋" w:hAnsi="仿宋" w:eastAsia="仿宋"/>
          <w:szCs w:val="32"/>
          <w:lang w:eastAsia="zh-CN"/>
        </w:rPr>
        <w:t>，</w:t>
      </w:r>
      <w:r>
        <w:rPr>
          <w:rFonts w:hint="eastAsia" w:ascii="仿宋" w:hAnsi="仿宋" w:eastAsia="仿宋"/>
        </w:rPr>
        <w:t>已履行完毕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本次考核期内，罪犯</w:t>
      </w:r>
      <w:r>
        <w:rPr>
          <w:rFonts w:hint="eastAsia" w:ascii="仿宋" w:hAnsi="仿宋" w:eastAsia="仿宋" w:cstheme="minorBidi"/>
          <w:szCs w:val="32"/>
        </w:rPr>
        <w:t>曾浩</w:t>
      </w:r>
      <w:r>
        <w:rPr>
          <w:rFonts w:ascii="仿宋" w:hAnsi="仿宋" w:eastAsia="仿宋" w:cstheme="minorBidi"/>
          <w:szCs w:val="32"/>
        </w:rPr>
        <w:t>共计获得表扬6个，悔改表现评定结论为</w:t>
      </w:r>
      <w:r>
        <w:rPr>
          <w:rFonts w:hint="eastAsia" w:ascii="仿宋" w:hAnsi="仿宋" w:eastAsia="仿宋" w:cstheme="minorBidi"/>
          <w:szCs w:val="32"/>
        </w:rPr>
        <w:t>确有悔改表现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hint="default" w:ascii="仿宋" w:hAnsi="仿宋" w:eastAsia="仿宋" w:cstheme="minorBidi"/>
          <w:szCs w:val="32"/>
          <w:lang w:val="en-US" w:eastAsia="zh-CN"/>
        </w:rPr>
      </w:pPr>
      <w:r>
        <w:rPr>
          <w:rFonts w:ascii="仿宋" w:hAnsi="仿宋" w:eastAsia="仿宋" w:cstheme="minorBidi"/>
          <w:szCs w:val="32"/>
        </w:rPr>
        <w:t>综上所述，罪犯</w:t>
      </w:r>
      <w:r>
        <w:rPr>
          <w:rFonts w:hint="eastAsia" w:ascii="仿宋" w:hAnsi="仿宋" w:eastAsia="仿宋" w:cstheme="minorBidi"/>
          <w:szCs w:val="32"/>
        </w:rPr>
        <w:t>曾浩</w:t>
      </w:r>
      <w:r>
        <w:rPr>
          <w:rFonts w:ascii="仿宋" w:hAnsi="仿宋" w:eastAsia="仿宋" w:cstheme="minorBidi"/>
          <w:szCs w:val="32"/>
        </w:rPr>
        <w:t>在服刑期间，认罪悔罪，遵规守纪，积极改造，确有悔改</w:t>
      </w:r>
      <w:r>
        <w:rPr>
          <w:rFonts w:hint="eastAsia" w:ascii="仿宋" w:hAnsi="仿宋" w:eastAsia="仿宋" w:cstheme="minorBidi"/>
          <w:szCs w:val="32"/>
        </w:rPr>
        <w:t>表</w:t>
      </w:r>
      <w:r>
        <w:rPr>
          <w:rFonts w:ascii="仿宋" w:hAnsi="仿宋" w:eastAsia="仿宋" w:cstheme="minorBidi"/>
          <w:szCs w:val="32"/>
        </w:rPr>
        <w:t>现。</w:t>
      </w:r>
      <w:r>
        <w:rPr>
          <w:rFonts w:hint="eastAsia" w:ascii="仿宋" w:hAnsi="仿宋" w:eastAsia="仿宋" w:cstheme="minorBidi"/>
          <w:szCs w:val="32"/>
        </w:rPr>
        <w:t>该犯</w:t>
      </w:r>
      <w:r>
        <w:rPr>
          <w:rFonts w:ascii="仿宋" w:hAnsi="仿宋" w:eastAsia="仿宋" w:cstheme="minorBidi"/>
          <w:szCs w:val="32"/>
        </w:rPr>
        <w:t>系</w:t>
      </w:r>
      <w:r>
        <w:rPr>
          <w:rFonts w:hint="eastAsia" w:ascii="仿宋" w:hAnsi="仿宋" w:eastAsia="仿宋" w:cstheme="minorBidi"/>
          <w:szCs w:val="32"/>
        </w:rPr>
        <w:t>暴力犯罪被</w:t>
      </w:r>
      <w:r>
        <w:rPr>
          <w:rFonts w:ascii="仿宋" w:hAnsi="仿宋" w:eastAsia="仿宋" w:cstheme="minorBidi"/>
          <w:szCs w:val="32"/>
        </w:rPr>
        <w:t>判处无期徒刑，已依法从严。</w:t>
      </w:r>
      <w:r>
        <w:rPr>
          <w:rFonts w:hint="eastAsia" w:ascii="仿宋" w:hAnsi="仿宋" w:eastAsia="仿宋" w:cstheme="minorBidi"/>
          <w:szCs w:val="32"/>
          <w:lang w:eastAsia="zh-CN"/>
        </w:rPr>
        <w:t>该犯犯罪情节恶劣，扣减幅度</w:t>
      </w:r>
      <w:r>
        <w:rPr>
          <w:rFonts w:hint="eastAsia" w:ascii="仿宋" w:hAnsi="仿宋" w:eastAsia="仿宋" w:cstheme="minorBidi"/>
          <w:szCs w:val="32"/>
          <w:lang w:val="en-US" w:eastAsia="zh-CN"/>
        </w:rPr>
        <w:t>一个月。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为此，根据《中华人民共和国监狱法》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二十九条、《中华人民共和国刑法》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七十八条、《中华人民共和国刑事诉讼法</w:t>
      </w:r>
      <w:r>
        <w:rPr>
          <w:rFonts w:hint="eastAsia" w:ascii="仿宋" w:hAnsi="仿宋" w:eastAsia="仿宋" w:cstheme="minorBidi"/>
          <w:szCs w:val="32"/>
        </w:rPr>
        <w:t>》</w:t>
      </w:r>
      <w:r>
        <w:rPr>
          <w:rFonts w:ascii="仿宋" w:hAnsi="仿宋" w:eastAsia="仿宋" w:cstheme="minorBidi"/>
          <w:szCs w:val="32"/>
        </w:rPr>
        <w:t>第二百七十三条第二款的规定，建议对罪犯</w:t>
      </w:r>
      <w:r>
        <w:rPr>
          <w:rFonts w:hint="eastAsia" w:ascii="仿宋" w:hAnsi="仿宋" w:eastAsia="仿宋" w:cstheme="minorBidi"/>
          <w:szCs w:val="32"/>
        </w:rPr>
        <w:t>曾浩</w:t>
      </w:r>
      <w:r>
        <w:rPr>
          <w:rFonts w:ascii="仿宋" w:hAnsi="仿宋" w:eastAsia="仿宋" w:cstheme="minorBidi"/>
          <w:szCs w:val="32"/>
        </w:rPr>
        <w:t>减刑</w:t>
      </w:r>
      <w:r>
        <w:rPr>
          <w:rFonts w:hint="eastAsia" w:ascii="仿宋" w:hAnsi="仿宋" w:eastAsia="仿宋" w:cstheme="minorBidi"/>
          <w:szCs w:val="32"/>
          <w:lang w:val="en-US" w:eastAsia="zh-CN"/>
        </w:rPr>
        <w:t>七</w:t>
      </w:r>
      <w:r>
        <w:rPr>
          <w:rFonts w:ascii="仿宋" w:hAnsi="仿宋" w:eastAsia="仿宋" w:cstheme="minorBidi"/>
          <w:szCs w:val="32"/>
        </w:rPr>
        <w:t>个月</w:t>
      </w:r>
      <w:r>
        <w:rPr>
          <w:rFonts w:hint="eastAsia" w:ascii="仿宋" w:hAnsi="仿宋" w:eastAsia="仿宋" w:cstheme="minorBidi"/>
          <w:szCs w:val="32"/>
          <w:lang w:eastAsia="zh-CN"/>
        </w:rPr>
        <w:t>，</w:t>
      </w:r>
      <w:r>
        <w:rPr>
          <w:rFonts w:hint="eastAsia" w:ascii="仿宋" w:hAnsi="仿宋" w:eastAsia="仿宋" w:cstheme="minorBidi"/>
          <w:szCs w:val="32"/>
          <w:lang w:val="en-US" w:eastAsia="zh-CN"/>
        </w:rPr>
        <w:t>剥夺政治权利八年不变</w:t>
      </w:r>
      <w:r>
        <w:rPr>
          <w:rFonts w:ascii="仿宋" w:hAnsi="仿宋" w:eastAsia="仿宋" w:cstheme="minorBidi"/>
          <w:szCs w:val="32"/>
        </w:rPr>
        <w:t>。特</w:t>
      </w:r>
      <w:r>
        <w:rPr>
          <w:rFonts w:hint="eastAsia" w:ascii="仿宋" w:hAnsi="仿宋" w:eastAsia="仿宋" w:cstheme="minorBidi"/>
          <w:szCs w:val="32"/>
        </w:rPr>
        <w:t>报请裁定。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此致</w:t>
      </w:r>
    </w:p>
    <w:p>
      <w:pPr>
        <w:pStyle w:val="13"/>
        <w:spacing w:line="500" w:lineRule="exact"/>
        <w:ind w:firstLine="0" w:firstLineChars="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四川省</w:t>
      </w:r>
      <w:r>
        <w:rPr>
          <w:rFonts w:hint="eastAsia" w:ascii="仿宋" w:hAnsi="仿宋" w:eastAsia="仿宋" w:cstheme="minorBidi"/>
          <w:szCs w:val="32"/>
        </w:rPr>
        <w:t>成都市中级</w:t>
      </w:r>
      <w:r>
        <w:rPr>
          <w:rFonts w:ascii="仿宋" w:hAnsi="仿宋" w:eastAsia="仿宋" w:cstheme="minorBidi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四川省崇州监狱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2025年2月8日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附：罪犯曾浩减刑材料1卷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A"/>
    <w:rsid w:val="00013177"/>
    <w:rsid w:val="00030E80"/>
    <w:rsid w:val="00045044"/>
    <w:rsid w:val="00050E7A"/>
    <w:rsid w:val="00062BF2"/>
    <w:rsid w:val="000639EE"/>
    <w:rsid w:val="0006767A"/>
    <w:rsid w:val="000C776B"/>
    <w:rsid w:val="000D15A3"/>
    <w:rsid w:val="000E2233"/>
    <w:rsid w:val="00111E79"/>
    <w:rsid w:val="00114C38"/>
    <w:rsid w:val="00116C20"/>
    <w:rsid w:val="00144741"/>
    <w:rsid w:val="001912AD"/>
    <w:rsid w:val="001A36CD"/>
    <w:rsid w:val="001A60C6"/>
    <w:rsid w:val="0027794E"/>
    <w:rsid w:val="00281B68"/>
    <w:rsid w:val="002820FB"/>
    <w:rsid w:val="002A453D"/>
    <w:rsid w:val="002B7B60"/>
    <w:rsid w:val="002C49EA"/>
    <w:rsid w:val="002D4901"/>
    <w:rsid w:val="002F7431"/>
    <w:rsid w:val="002F7DBD"/>
    <w:rsid w:val="003243D9"/>
    <w:rsid w:val="003636CA"/>
    <w:rsid w:val="00370FCD"/>
    <w:rsid w:val="003E796A"/>
    <w:rsid w:val="00451754"/>
    <w:rsid w:val="004C5D96"/>
    <w:rsid w:val="004F1013"/>
    <w:rsid w:val="004F734D"/>
    <w:rsid w:val="00555FF3"/>
    <w:rsid w:val="0057436E"/>
    <w:rsid w:val="005A2889"/>
    <w:rsid w:val="005C502C"/>
    <w:rsid w:val="005F1238"/>
    <w:rsid w:val="006616D1"/>
    <w:rsid w:val="0067334B"/>
    <w:rsid w:val="00674B97"/>
    <w:rsid w:val="006F22F6"/>
    <w:rsid w:val="006F335D"/>
    <w:rsid w:val="00724FCB"/>
    <w:rsid w:val="00753A24"/>
    <w:rsid w:val="00763CD5"/>
    <w:rsid w:val="00774E17"/>
    <w:rsid w:val="007B445F"/>
    <w:rsid w:val="007D7841"/>
    <w:rsid w:val="007E0DE7"/>
    <w:rsid w:val="008A28E9"/>
    <w:rsid w:val="008B5AB4"/>
    <w:rsid w:val="008B77CB"/>
    <w:rsid w:val="00917681"/>
    <w:rsid w:val="00936139"/>
    <w:rsid w:val="009374F3"/>
    <w:rsid w:val="00960ACD"/>
    <w:rsid w:val="009C5AD4"/>
    <w:rsid w:val="00A10670"/>
    <w:rsid w:val="00A270C0"/>
    <w:rsid w:val="00A507AE"/>
    <w:rsid w:val="00A72C5B"/>
    <w:rsid w:val="00A953DC"/>
    <w:rsid w:val="00AB01E6"/>
    <w:rsid w:val="00AB06BC"/>
    <w:rsid w:val="00AC02F9"/>
    <w:rsid w:val="00AC56AD"/>
    <w:rsid w:val="00AD4722"/>
    <w:rsid w:val="00B14FE8"/>
    <w:rsid w:val="00B32D21"/>
    <w:rsid w:val="00B77C48"/>
    <w:rsid w:val="00B86066"/>
    <w:rsid w:val="00BB7922"/>
    <w:rsid w:val="00BC1BBF"/>
    <w:rsid w:val="00C07D34"/>
    <w:rsid w:val="00C16B71"/>
    <w:rsid w:val="00C60D69"/>
    <w:rsid w:val="00CC1EBC"/>
    <w:rsid w:val="00CD3B34"/>
    <w:rsid w:val="00CD7A33"/>
    <w:rsid w:val="00D04961"/>
    <w:rsid w:val="00D164E7"/>
    <w:rsid w:val="00D92027"/>
    <w:rsid w:val="00E204D7"/>
    <w:rsid w:val="00E44312"/>
    <w:rsid w:val="00E46252"/>
    <w:rsid w:val="00E557D9"/>
    <w:rsid w:val="00E72BA7"/>
    <w:rsid w:val="00E927EC"/>
    <w:rsid w:val="00EB0FEE"/>
    <w:rsid w:val="00EB336F"/>
    <w:rsid w:val="00EB50AA"/>
    <w:rsid w:val="00F06388"/>
    <w:rsid w:val="00F64C3B"/>
    <w:rsid w:val="00FB08F1"/>
    <w:rsid w:val="00FD4293"/>
    <w:rsid w:val="00FE4943"/>
    <w:rsid w:val="00FF1C34"/>
    <w:rsid w:val="020047DC"/>
    <w:rsid w:val="07153E71"/>
    <w:rsid w:val="07C75F4A"/>
    <w:rsid w:val="0A1C169E"/>
    <w:rsid w:val="0B2C1D8E"/>
    <w:rsid w:val="0F040482"/>
    <w:rsid w:val="144A5DF3"/>
    <w:rsid w:val="17101201"/>
    <w:rsid w:val="1BD75698"/>
    <w:rsid w:val="1CB404CE"/>
    <w:rsid w:val="1DCB7756"/>
    <w:rsid w:val="24FD75AB"/>
    <w:rsid w:val="280D08C8"/>
    <w:rsid w:val="282435E3"/>
    <w:rsid w:val="29765406"/>
    <w:rsid w:val="2B3215EE"/>
    <w:rsid w:val="2E357AA0"/>
    <w:rsid w:val="3057659E"/>
    <w:rsid w:val="30E92D2F"/>
    <w:rsid w:val="33730BE8"/>
    <w:rsid w:val="35A07429"/>
    <w:rsid w:val="3F7A056C"/>
    <w:rsid w:val="436E40ED"/>
    <w:rsid w:val="457001D3"/>
    <w:rsid w:val="45725DD4"/>
    <w:rsid w:val="48612842"/>
    <w:rsid w:val="4C4F1755"/>
    <w:rsid w:val="4DAE79D7"/>
    <w:rsid w:val="50497F43"/>
    <w:rsid w:val="5080354A"/>
    <w:rsid w:val="5101177C"/>
    <w:rsid w:val="511342F6"/>
    <w:rsid w:val="523126A7"/>
    <w:rsid w:val="6245161E"/>
    <w:rsid w:val="63475FC9"/>
    <w:rsid w:val="66005315"/>
    <w:rsid w:val="660F7E61"/>
    <w:rsid w:val="68047FF2"/>
    <w:rsid w:val="6C683DF9"/>
    <w:rsid w:val="6E8A27A1"/>
    <w:rsid w:val="6F3C5011"/>
    <w:rsid w:val="6F900DA3"/>
    <w:rsid w:val="72792A9B"/>
    <w:rsid w:val="72E73F40"/>
    <w:rsid w:val="73C01B91"/>
    <w:rsid w:val="76FD147C"/>
    <w:rsid w:val="77115A52"/>
    <w:rsid w:val="796C7B51"/>
    <w:rsid w:val="7A530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Char"/>
    <w:basedOn w:val="8"/>
    <w:link w:val="3"/>
    <w:qFormat/>
    <w:uiPriority w:val="99"/>
    <w:rPr>
      <w:rFonts w:ascii="仿宋" w:hAnsi="仿宋" w:eastAsia="仿宋"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样式 样式 仿宋_GB2312 首行缩进:  1.1 厘米 + 方正仿宋简体 首行缩进:  2 字符"/>
    <w:basedOn w:val="14"/>
    <w:qFormat/>
    <w:uiPriority w:val="0"/>
    <w:pPr>
      <w:ind w:firstLine="624"/>
    </w:pPr>
    <w:rPr>
      <w:rFonts w:ascii="方正仿宋简体" w:hAnsi="Times New Roman" w:eastAsia="方正仿宋简体"/>
    </w:rPr>
  </w:style>
  <w:style w:type="paragraph" w:customStyle="1" w:styleId="14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149</Words>
  <Characters>853</Characters>
  <Lines>7</Lines>
  <Paragraphs>1</Paragraphs>
  <TotalTime>263</TotalTime>
  <ScaleCrop>false</ScaleCrop>
  <LinksUpToDate>false</LinksUpToDate>
  <CharactersWithSpaces>1001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2022-04-27T13:18:00Z</dcterms:created>
  <dc:creator>lenovo</dc:creator>
  <cp:lastModifiedBy>lenovo</cp:lastModifiedBy>
  <cp:lastPrinted>2025-02-08T06:14:00Z</cp:lastPrinted>
  <dcterms:modified xsi:type="dcterms:W3CDTF">2025-02-11T08:11:11Z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28FB0C01824543BC98FB5C5C2AF290A6</vt:lpwstr>
  </property>
</Properties>
</file>