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文化，原户籍所在地：四川省广元市利州区。现在四川省崇州监狱九监区服刑。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成都市成华区人民法院于2014年12月5日作出（2014）成华刑初字第554号刑事判决书以被告人刘勇犯运输毒品罪判处有期徒刑十五年，并处没收财产10万元。被告人刘勇及同案不服判决提起上诉，经四川省成都市中级人民法院于2015年4月21日作出（2015）成刑终字第133号刑事判决书，维持成都市成华区人民法院（2014）成华刑初字第554号刑事判决书第二项，即</w:t>
      </w:r>
      <w:r>
        <w:rPr>
          <w:rFonts w:hint="eastAsia" w:ascii="仿宋" w:hAnsi="仿宋" w:eastAsia="仿宋"/>
          <w:lang w:val="en-US" w:eastAsia="zh-CN"/>
        </w:rPr>
        <w:t>被</w:t>
      </w:r>
      <w:bookmarkStart w:id="0" w:name="_GoBack"/>
      <w:bookmarkEnd w:id="0"/>
      <w:r>
        <w:rPr>
          <w:rFonts w:hint="eastAsia" w:ascii="仿宋" w:hAnsi="仿宋" w:eastAsia="仿宋"/>
          <w:lang w:eastAsia="zh-CN"/>
        </w:rPr>
        <w:t>告人刘勇犯运输毒品罪，判处有期徒刑十五年，并处没收财产10万元，刑期自2014年5月9日起至2029年5月8日止。于2015年5月27日送我狱执行刑罚。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服刑期间执行刑期变动情况：四川省成都市中级人民法院于2018年8月28日作出(2018)川01刑更3681号刑事裁定书，对该犯减去有期徒刑三个月；四川省成都市中级人民法院于2020年10月26日作出(2020)川01刑更5085号刑事裁定书，对该犯减去有期徒刑八个月；四川省成都市中级人民法院于2022年12月13日作出(2022)川01刑更5948号刑事裁定书，对该犯减去有期徒刑五个月，减刑后刑期至2028年1月8日止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另查明，罪犯</w:t>
      </w:r>
      <w:r>
        <w:rPr>
          <w:rFonts w:hint="eastAsia" w:ascii="仿宋" w:hAnsi="仿宋" w:eastAsia="仿宋"/>
          <w:lang w:eastAsia="zh-CN"/>
        </w:rPr>
        <w:t>刘勇被判处没收财产人民币10万元，</w:t>
      </w:r>
      <w:r>
        <w:rPr>
          <w:rFonts w:hint="eastAsia" w:ascii="仿宋" w:hAnsi="仿宋" w:eastAsia="仿宋"/>
          <w:lang w:val="en-US" w:eastAsia="zh-CN"/>
        </w:rPr>
        <w:t>共计履行9150。其中</w:t>
      </w:r>
      <w:r>
        <w:rPr>
          <w:rFonts w:hint="eastAsia" w:ascii="仿宋" w:hAnsi="仿宋" w:eastAsia="仿宋"/>
          <w:lang w:eastAsia="zh-CN"/>
        </w:rPr>
        <w:t>(2022)川01刑更5948号刑事裁定书</w:t>
      </w:r>
      <w:r>
        <w:rPr>
          <w:rFonts w:hint="eastAsia" w:ascii="仿宋" w:hAnsi="仿宋" w:eastAsia="仿宋"/>
          <w:lang w:val="en-US" w:eastAsia="zh-CN"/>
        </w:rPr>
        <w:t>载明</w:t>
      </w:r>
      <w:r>
        <w:rPr>
          <w:rFonts w:hint="eastAsia" w:ascii="仿宋" w:hAnsi="仿宋" w:eastAsia="仿宋"/>
          <w:lang w:eastAsia="zh-CN"/>
        </w:rPr>
        <w:t>已履行8600元；2024</w:t>
      </w:r>
      <w:r>
        <w:rPr>
          <w:rFonts w:hint="eastAsia" w:ascii="仿宋" w:hAnsi="仿宋" w:eastAsia="仿宋"/>
          <w:lang w:val="en-US" w:eastAsia="zh-CN"/>
        </w:rPr>
        <w:t>年</w:t>
      </w:r>
      <w:r>
        <w:rPr>
          <w:rFonts w:hint="eastAsia" w:ascii="仿宋" w:hAnsi="仿宋" w:eastAsia="仿宋"/>
          <w:lang w:eastAsia="zh-CN"/>
        </w:rPr>
        <w:t>4</w:t>
      </w:r>
      <w:r>
        <w:rPr>
          <w:rFonts w:hint="eastAsia" w:ascii="仿宋" w:hAnsi="仿宋" w:eastAsia="仿宋"/>
          <w:lang w:val="en-US" w:eastAsia="zh-CN"/>
        </w:rPr>
        <w:t>月</w:t>
      </w:r>
      <w:r>
        <w:rPr>
          <w:rFonts w:hint="eastAsia" w:ascii="仿宋" w:hAnsi="仿宋" w:eastAsia="仿宋"/>
          <w:lang w:eastAsia="zh-CN"/>
        </w:rPr>
        <w:t>22</w:t>
      </w:r>
      <w:r>
        <w:rPr>
          <w:rFonts w:hint="eastAsia" w:ascii="仿宋" w:hAnsi="仿宋" w:eastAsia="仿宋"/>
          <w:lang w:val="en-US" w:eastAsia="zh-CN"/>
        </w:rPr>
        <w:t>日</w:t>
      </w:r>
      <w:r>
        <w:rPr>
          <w:rFonts w:hint="eastAsia" w:ascii="仿宋" w:hAnsi="仿宋" w:eastAsia="仿宋"/>
          <w:lang w:eastAsia="zh-CN"/>
        </w:rPr>
        <w:t>向成都中院缴纳550元。</w:t>
      </w:r>
      <w:r>
        <w:rPr>
          <w:rFonts w:hint="eastAsia" w:ascii="仿宋" w:hAnsi="仿宋" w:eastAsia="仿宋"/>
          <w:lang w:val="en-US" w:eastAsia="zh-CN"/>
        </w:rPr>
        <w:t>成都市成华区人民法院</w:t>
      </w:r>
      <w:r>
        <w:rPr>
          <w:rFonts w:hint="eastAsia" w:ascii="仿宋" w:hAnsi="仿宋" w:eastAsia="仿宋"/>
          <w:lang w:eastAsia="zh-CN"/>
        </w:rPr>
        <w:t>2024年6月26日出具的（2024）川0108执恢889号执行裁定书，终结（2024）川0108执恢889号案件中对被执行人刘勇的执行。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刘勇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。该犯为涉毒类犯罪，扣减幅度一个月。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刘勇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七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四川省崇州监狱</w:t>
      </w:r>
    </w:p>
    <w:p>
      <w:pPr>
        <w:pStyle w:val="12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365016B"/>
    <w:rsid w:val="076F1444"/>
    <w:rsid w:val="0BB220D8"/>
    <w:rsid w:val="0CBE276A"/>
    <w:rsid w:val="0ED76B1A"/>
    <w:rsid w:val="10037B31"/>
    <w:rsid w:val="11AD46E4"/>
    <w:rsid w:val="136C14AE"/>
    <w:rsid w:val="14752811"/>
    <w:rsid w:val="16B736E8"/>
    <w:rsid w:val="16D07D6F"/>
    <w:rsid w:val="16EB051D"/>
    <w:rsid w:val="180D0DE0"/>
    <w:rsid w:val="18BA1F4E"/>
    <w:rsid w:val="18ED1010"/>
    <w:rsid w:val="19775F23"/>
    <w:rsid w:val="19D638F1"/>
    <w:rsid w:val="1BD62777"/>
    <w:rsid w:val="1E6459B3"/>
    <w:rsid w:val="1EB8182E"/>
    <w:rsid w:val="1FAF28F0"/>
    <w:rsid w:val="1FBD4304"/>
    <w:rsid w:val="20384D52"/>
    <w:rsid w:val="20BD3D6A"/>
    <w:rsid w:val="21715692"/>
    <w:rsid w:val="21D766B7"/>
    <w:rsid w:val="24507D66"/>
    <w:rsid w:val="27BE2C33"/>
    <w:rsid w:val="286B3748"/>
    <w:rsid w:val="29853693"/>
    <w:rsid w:val="2C135550"/>
    <w:rsid w:val="2DE92B39"/>
    <w:rsid w:val="31C72C16"/>
    <w:rsid w:val="34E90328"/>
    <w:rsid w:val="36EB2389"/>
    <w:rsid w:val="379F0E59"/>
    <w:rsid w:val="381733B9"/>
    <w:rsid w:val="3958502B"/>
    <w:rsid w:val="3DA60325"/>
    <w:rsid w:val="3DAB781D"/>
    <w:rsid w:val="3EED4730"/>
    <w:rsid w:val="41366DC9"/>
    <w:rsid w:val="41D80B99"/>
    <w:rsid w:val="427A2EE1"/>
    <w:rsid w:val="42F30CFA"/>
    <w:rsid w:val="44F74601"/>
    <w:rsid w:val="4771651E"/>
    <w:rsid w:val="48DA59A4"/>
    <w:rsid w:val="49627629"/>
    <w:rsid w:val="4B7D5683"/>
    <w:rsid w:val="4BEF6D66"/>
    <w:rsid w:val="51171937"/>
    <w:rsid w:val="51967283"/>
    <w:rsid w:val="52511ECE"/>
    <w:rsid w:val="528E0D1B"/>
    <w:rsid w:val="53F16305"/>
    <w:rsid w:val="551A2E8E"/>
    <w:rsid w:val="56496E18"/>
    <w:rsid w:val="56F557D2"/>
    <w:rsid w:val="57154416"/>
    <w:rsid w:val="57651442"/>
    <w:rsid w:val="59332C3C"/>
    <w:rsid w:val="59D92752"/>
    <w:rsid w:val="5AAC605E"/>
    <w:rsid w:val="5BF60A3A"/>
    <w:rsid w:val="5D1709A4"/>
    <w:rsid w:val="606C6942"/>
    <w:rsid w:val="6263113C"/>
    <w:rsid w:val="63DD0EC6"/>
    <w:rsid w:val="64035ECA"/>
    <w:rsid w:val="66183C28"/>
    <w:rsid w:val="67FD702A"/>
    <w:rsid w:val="67FF78DE"/>
    <w:rsid w:val="6A5A3FB2"/>
    <w:rsid w:val="6AC11A07"/>
    <w:rsid w:val="6B713E59"/>
    <w:rsid w:val="6BFA1D85"/>
    <w:rsid w:val="6DC65EA7"/>
    <w:rsid w:val="716713F7"/>
    <w:rsid w:val="743671EA"/>
    <w:rsid w:val="750A58BB"/>
    <w:rsid w:val="75C35C9E"/>
    <w:rsid w:val="774850E0"/>
    <w:rsid w:val="7904767C"/>
    <w:rsid w:val="7FAB58F4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19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2025-02-11T03:26:46Z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