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3F" w:rsidRDefault="00FA7C9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5D6A3F" w:rsidRDefault="00FA7C9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5D6A3F" w:rsidRDefault="00FA7C94" w:rsidP="008C4FA2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63199B">
        <w:rPr>
          <w:rFonts w:ascii="仿宋" w:eastAsia="仿宋" w:hAnsi="仿宋" w:hint="eastAsia"/>
          <w:sz w:val="32"/>
          <w:szCs w:val="32"/>
        </w:rPr>
        <w:t>660</w:t>
      </w:r>
      <w:r>
        <w:rPr>
          <w:rFonts w:ascii="仿宋" w:eastAsia="仿宋" w:hAnsi="仿宋"/>
          <w:sz w:val="32"/>
          <w:szCs w:val="32"/>
        </w:rPr>
        <w:t>号</w:t>
      </w:r>
    </w:p>
    <w:p w:rsidR="005D6A3F" w:rsidRPr="0063199B" w:rsidRDefault="00FA7C94" w:rsidP="006A09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罪犯颜亮,男,1996年5月3日出生,汉族,初中</w:t>
      </w:r>
      <w:r w:rsidR="008C4FA2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文化，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原户籍所在地</w:t>
      </w:r>
      <w:r w:rsidR="008C4FA2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四川省万源市。现在四川省崇州监狱五监区服刑。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5D6A3F" w:rsidRPr="0063199B" w:rsidRDefault="00FA7C94" w:rsidP="00D114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四川省大竹县人民法院于2020年9月29日</w:t>
      </w:r>
      <w:proofErr w:type="gramStart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(2020)川1724刑初105号刑事判决书，以被告人颜亮犯参加</w:t>
      </w:r>
      <w:r w:rsidR="008C4FA2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黑社会性质组织罪，判处有期徒刑一年六个月，并处罚金人民币一万元；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犯聚众斗殴罪，判处有期徒刑二年六个月；犯非法拘禁罪，判处有期徒刑六个月。数罪并罚，决定执行有期徒刑四年，并处罚金人民币一万元</w:t>
      </w:r>
      <w:r w:rsidR="008C4FA2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，对各被告人违法所得依法予以追缴或责令退赔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。被告</w:t>
      </w:r>
      <w:r w:rsidR="00E33420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bookmarkStart w:id="0" w:name="_GoBack"/>
      <w:bookmarkEnd w:id="0"/>
      <w:r w:rsidR="008C4FA2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颜亮及同案不服判决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提起上诉。</w:t>
      </w:r>
      <w:proofErr w:type="gramStart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四川省达州市</w:t>
      </w:r>
      <w:proofErr w:type="gramEnd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中级人民法院于2020年12月11日</w:t>
      </w:r>
      <w:proofErr w:type="gramStart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（2020）川17刑终200</w:t>
      </w:r>
      <w:r w:rsidR="008C4FA2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号刑事裁定书：驳回上诉，维持原判，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刑期自2020年7月23日起至2024年7月22日止。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日送</w:t>
      </w:r>
      <w:r w:rsidR="008C4FA2" w:rsidRPr="0063199B">
        <w:rPr>
          <w:rFonts w:ascii="仿宋" w:eastAsia="仿宋" w:hAnsi="仿宋"/>
          <w:color w:val="000000" w:themeColor="text1"/>
          <w:sz w:val="32"/>
          <w:szCs w:val="32"/>
        </w:rPr>
        <w:t>四川省嘉陵监狱，</w:t>
      </w:r>
      <w:r w:rsidR="00D11444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8C4FA2" w:rsidRPr="0063199B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11444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8C4FA2" w:rsidRPr="0063199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11444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8C4FA2" w:rsidRPr="0063199B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9650C0" w:rsidRPr="0063199B">
        <w:rPr>
          <w:rFonts w:ascii="仿宋" w:eastAsia="仿宋" w:hAnsi="仿宋"/>
          <w:color w:val="000000" w:themeColor="text1"/>
          <w:sz w:val="32"/>
          <w:szCs w:val="32"/>
        </w:rPr>
        <w:t>送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我</w:t>
      </w:r>
      <w:proofErr w:type="gramStart"/>
      <w:r w:rsidRPr="0063199B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63199B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D6A3F" w:rsidRPr="0063199B" w:rsidRDefault="00FA7C94" w:rsidP="006A09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5D6A3F" w:rsidRPr="0063199B" w:rsidRDefault="00FA7C94" w:rsidP="006A09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5D6A3F" w:rsidRPr="0063199B" w:rsidRDefault="00FA7C94" w:rsidP="006A09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5D6A3F" w:rsidRPr="0063199B" w:rsidRDefault="00FA7C94" w:rsidP="006A09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6A09F8" w:rsidRPr="0063199B" w:rsidRDefault="00FA7C94" w:rsidP="006A09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  <w:r w:rsidR="009650C0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5D6A3F" w:rsidRPr="0063199B" w:rsidRDefault="006A09F8" w:rsidP="006A09F8">
      <w:pPr>
        <w:keepLines/>
        <w:widowControl/>
        <w:spacing w:line="540" w:lineRule="exact"/>
        <w:ind w:firstLineChars="200" w:firstLine="600"/>
        <w:jc w:val="left"/>
        <w:rPr>
          <w:rFonts w:ascii="仿宋" w:eastAsia="仿宋" w:hAnsi="仿宋"/>
          <w:color w:val="000000" w:themeColor="text1"/>
          <w:spacing w:val="-10"/>
          <w:sz w:val="30"/>
          <w:szCs w:val="30"/>
        </w:rPr>
      </w:pPr>
      <w:r w:rsidRPr="0063199B">
        <w:rPr>
          <w:rFonts w:ascii="仿宋" w:eastAsia="仿宋" w:hAnsi="仿宋" w:hint="eastAsia"/>
          <w:color w:val="000000" w:themeColor="text1"/>
          <w:sz w:val="30"/>
          <w:szCs w:val="30"/>
        </w:rPr>
        <w:t>另查明，罪犯颜亮被判处</w:t>
      </w:r>
      <w:r w:rsidRPr="0063199B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罚金人民币10000元，追缴违法所得，已履行完毕。</w:t>
      </w:r>
      <w:r w:rsidR="009650C0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6A3F" w:rsidRPr="0063199B" w:rsidRDefault="00FA7C94" w:rsidP="006A09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5D6A3F" w:rsidRPr="0063199B" w:rsidRDefault="00FA7C94" w:rsidP="006A09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综上所述，罪犯颜亮在服刑期间，认罪</w:t>
      </w:r>
      <w:proofErr w:type="gramStart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</w:t>
      </w:r>
      <w:r w:rsidR="00D35278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参加黑社会性质组织罪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35278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已依法从严。该犯有多种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罪名、近一年消费加余额大于3500</w:t>
      </w:r>
      <w:r w:rsidR="00D35278"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元，扣减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幅度3个月。</w:t>
      </w:r>
    </w:p>
    <w:p w:rsidR="005D6A3F" w:rsidRPr="0063199B" w:rsidRDefault="00FA7C94" w:rsidP="006A09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颜亮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5D6A3F" w:rsidRPr="0063199B" w:rsidRDefault="00FA7C94" w:rsidP="006A09F8">
      <w:pPr>
        <w:pStyle w:val="a3"/>
        <w:spacing w:line="540" w:lineRule="exact"/>
        <w:ind w:firstLineChars="200" w:firstLine="640"/>
        <w:rPr>
          <w:color w:val="000000" w:themeColor="text1"/>
        </w:rPr>
      </w:pPr>
      <w:r w:rsidRPr="0063199B">
        <w:rPr>
          <w:rFonts w:hint="eastAsia"/>
          <w:color w:val="000000" w:themeColor="text1"/>
        </w:rPr>
        <w:t>此致</w:t>
      </w:r>
    </w:p>
    <w:p w:rsidR="005D6A3F" w:rsidRPr="0063199B" w:rsidRDefault="00FA7C94" w:rsidP="006A09F8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63199B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63199B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63199B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8C4FA2" w:rsidRPr="0063199B" w:rsidRDefault="008C4FA2" w:rsidP="008C4FA2">
      <w:pPr>
        <w:spacing w:line="54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8C4FA2" w:rsidRDefault="008C4FA2" w:rsidP="008C4FA2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</w:p>
    <w:p w:rsidR="008C4FA2" w:rsidRDefault="008C4FA2" w:rsidP="008C4FA2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</w:p>
    <w:p w:rsidR="005D6A3F" w:rsidRDefault="00FA7C94" w:rsidP="008C4FA2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5D6A3F" w:rsidRDefault="00FA7C94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CD6D1C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CD6D1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5D6A3F" w:rsidRDefault="005D6A3F"/>
    <w:p w:rsidR="005D6A3F" w:rsidRDefault="005D6A3F"/>
    <w:p w:rsidR="005D6A3F" w:rsidRDefault="005D6A3F"/>
    <w:p w:rsidR="005D6A3F" w:rsidRDefault="00FA7C94" w:rsidP="00CD6D1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附：罪犯颜亮减刑材料一卷</w:t>
      </w:r>
    </w:p>
    <w:sectPr w:rsidR="005D6A3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89" w:rsidRDefault="00270589" w:rsidP="008C4FA2">
      <w:r>
        <w:separator/>
      </w:r>
    </w:p>
  </w:endnote>
  <w:endnote w:type="continuationSeparator" w:id="0">
    <w:p w:rsidR="00270589" w:rsidRDefault="00270589" w:rsidP="008C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89" w:rsidRDefault="00270589" w:rsidP="008C4FA2">
      <w:r>
        <w:separator/>
      </w:r>
    </w:p>
  </w:footnote>
  <w:footnote w:type="continuationSeparator" w:id="0">
    <w:p w:rsidR="00270589" w:rsidRDefault="00270589" w:rsidP="008C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47F71"/>
    <w:rsid w:val="0019177E"/>
    <w:rsid w:val="001A36CD"/>
    <w:rsid w:val="00260BCF"/>
    <w:rsid w:val="00270589"/>
    <w:rsid w:val="00274DB7"/>
    <w:rsid w:val="00280EC7"/>
    <w:rsid w:val="00281B68"/>
    <w:rsid w:val="002C49EA"/>
    <w:rsid w:val="002D10FA"/>
    <w:rsid w:val="002F7DBD"/>
    <w:rsid w:val="003322AE"/>
    <w:rsid w:val="00344D72"/>
    <w:rsid w:val="00361562"/>
    <w:rsid w:val="00366F10"/>
    <w:rsid w:val="003C2847"/>
    <w:rsid w:val="00570D2E"/>
    <w:rsid w:val="00591580"/>
    <w:rsid w:val="005D6A3F"/>
    <w:rsid w:val="00615A2F"/>
    <w:rsid w:val="0063199B"/>
    <w:rsid w:val="006A09F8"/>
    <w:rsid w:val="006A1F90"/>
    <w:rsid w:val="00774E17"/>
    <w:rsid w:val="007C28EF"/>
    <w:rsid w:val="007E2C10"/>
    <w:rsid w:val="008C4FA2"/>
    <w:rsid w:val="008F3C9B"/>
    <w:rsid w:val="009650C0"/>
    <w:rsid w:val="00A11611"/>
    <w:rsid w:val="00A270C0"/>
    <w:rsid w:val="00A31492"/>
    <w:rsid w:val="00A44C08"/>
    <w:rsid w:val="00A57F0B"/>
    <w:rsid w:val="00A60CE7"/>
    <w:rsid w:val="00AA0EC3"/>
    <w:rsid w:val="00B162E3"/>
    <w:rsid w:val="00C2109D"/>
    <w:rsid w:val="00CC71D1"/>
    <w:rsid w:val="00CD6D1C"/>
    <w:rsid w:val="00CE313E"/>
    <w:rsid w:val="00D11444"/>
    <w:rsid w:val="00D35278"/>
    <w:rsid w:val="00D40668"/>
    <w:rsid w:val="00D6183F"/>
    <w:rsid w:val="00DE6A53"/>
    <w:rsid w:val="00E204D7"/>
    <w:rsid w:val="00E33420"/>
    <w:rsid w:val="00E37694"/>
    <w:rsid w:val="00E44FD8"/>
    <w:rsid w:val="00E46252"/>
    <w:rsid w:val="00E80AF8"/>
    <w:rsid w:val="00E927EC"/>
    <w:rsid w:val="00F64C3B"/>
    <w:rsid w:val="00FA7514"/>
    <w:rsid w:val="00FA7C94"/>
    <w:rsid w:val="00FE0EBB"/>
    <w:rsid w:val="01AA1577"/>
    <w:rsid w:val="02332B74"/>
    <w:rsid w:val="02393ED3"/>
    <w:rsid w:val="04D55895"/>
    <w:rsid w:val="055752FB"/>
    <w:rsid w:val="0CCC4DCB"/>
    <w:rsid w:val="0F3F0924"/>
    <w:rsid w:val="10E57CB5"/>
    <w:rsid w:val="12BB4E69"/>
    <w:rsid w:val="145510A5"/>
    <w:rsid w:val="151459CF"/>
    <w:rsid w:val="184A16D5"/>
    <w:rsid w:val="1A0E4645"/>
    <w:rsid w:val="1B5E3200"/>
    <w:rsid w:val="1C545F39"/>
    <w:rsid w:val="1D9C4F8D"/>
    <w:rsid w:val="1F4E0EC8"/>
    <w:rsid w:val="1FBF3332"/>
    <w:rsid w:val="1FCD2C4F"/>
    <w:rsid w:val="23787FE4"/>
    <w:rsid w:val="246B0437"/>
    <w:rsid w:val="24F57CDC"/>
    <w:rsid w:val="26923BDB"/>
    <w:rsid w:val="2861448D"/>
    <w:rsid w:val="29C96500"/>
    <w:rsid w:val="2A6A2398"/>
    <w:rsid w:val="2B5773E4"/>
    <w:rsid w:val="2C44519F"/>
    <w:rsid w:val="2D723CC3"/>
    <w:rsid w:val="306E6373"/>
    <w:rsid w:val="312F0087"/>
    <w:rsid w:val="322D6F81"/>
    <w:rsid w:val="33C77D22"/>
    <w:rsid w:val="35050C03"/>
    <w:rsid w:val="359815A5"/>
    <w:rsid w:val="36376EC0"/>
    <w:rsid w:val="39E32FE0"/>
    <w:rsid w:val="3B013DBF"/>
    <w:rsid w:val="3B6A0084"/>
    <w:rsid w:val="3D6D2E60"/>
    <w:rsid w:val="3D7A5AC2"/>
    <w:rsid w:val="3DF03D0E"/>
    <w:rsid w:val="3E4862C3"/>
    <w:rsid w:val="40017A29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6325199"/>
    <w:rsid w:val="5722678A"/>
    <w:rsid w:val="5730596F"/>
    <w:rsid w:val="57EF4D61"/>
    <w:rsid w:val="585C3EE4"/>
    <w:rsid w:val="5D3F52F7"/>
    <w:rsid w:val="5D672376"/>
    <w:rsid w:val="5F5F6582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F2E5CF2"/>
    <w:rsid w:val="70CA7AE8"/>
    <w:rsid w:val="7289689B"/>
    <w:rsid w:val="7311341E"/>
    <w:rsid w:val="76B41677"/>
    <w:rsid w:val="798E6419"/>
    <w:rsid w:val="7B3E0696"/>
    <w:rsid w:val="7BB61FBC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211</Words>
  <Characters>1207</Characters>
  <Application>Microsoft Office Word</Application>
  <DocSecurity>0</DocSecurity>
  <Lines>10</Lines>
  <Paragraphs>2</Paragraphs>
  <ScaleCrop>false</ScaleCrop>
  <Company>WORKGROUP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73</cp:revision>
  <dcterms:created xsi:type="dcterms:W3CDTF">2022-03-30T07:18:00Z</dcterms:created>
  <dcterms:modified xsi:type="dcterms:W3CDTF">2023-11-07T02:10:00Z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