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922" w:rsidRDefault="008A0FB3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656922" w:rsidRDefault="008A0FB3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656922" w:rsidRDefault="008A0FB3" w:rsidP="00BE6996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崇狱减</w:t>
      </w:r>
      <w:r w:rsidR="00BE6996">
        <w:rPr>
          <w:rFonts w:ascii="仿宋" w:eastAsia="仿宋" w:hAnsi="仿宋" w:hint="eastAsia"/>
          <w:sz w:val="32"/>
          <w:szCs w:val="32"/>
        </w:rPr>
        <w:t>字第</w:t>
      </w:r>
      <w:r w:rsidR="004221E6">
        <w:rPr>
          <w:rFonts w:ascii="仿宋" w:eastAsia="仿宋" w:hAnsi="仿宋" w:hint="eastAsia"/>
          <w:sz w:val="32"/>
          <w:szCs w:val="32"/>
        </w:rPr>
        <w:t>553</w:t>
      </w:r>
      <w:r>
        <w:rPr>
          <w:rFonts w:ascii="仿宋" w:eastAsia="仿宋" w:hAnsi="仿宋"/>
          <w:sz w:val="32"/>
          <w:szCs w:val="32"/>
        </w:rPr>
        <w:t>号</w:t>
      </w:r>
    </w:p>
    <w:p w:rsidR="00656922" w:rsidRDefault="008A0FB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罪犯陈兴林，男，1993年8月28日出生，汉族，高中文化，原户籍所在地：四川省绵阳市三台县。现在四川省崇州监狱四监区服刑。</w:t>
      </w:r>
    </w:p>
    <w:p w:rsidR="00656922" w:rsidRDefault="008A0FB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四川省成都市郫都区人民法院于2021年6月11日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（2020）川0124刑初232号刑事判决书，以被告人陈兴林犯组织卖淫罪，判处有期徒刑七</w:t>
      </w:r>
      <w:r w:rsidR="00A44BEE">
        <w:rPr>
          <w:rFonts w:ascii="仿宋" w:eastAsia="仿宋" w:hAnsi="仿宋" w:hint="eastAsia"/>
          <w:sz w:val="32"/>
          <w:szCs w:val="32"/>
        </w:rPr>
        <w:t>年，并处罚金人民币六万元，追缴违法所得。被告人陈兴林</w:t>
      </w:r>
      <w:r w:rsidR="00BE6996">
        <w:rPr>
          <w:rFonts w:ascii="仿宋" w:eastAsia="仿宋" w:hAnsi="仿宋" w:hint="eastAsia"/>
          <w:sz w:val="32"/>
          <w:szCs w:val="32"/>
        </w:rPr>
        <w:t>同案不服判决提起上诉，</w:t>
      </w:r>
      <w:r>
        <w:rPr>
          <w:rFonts w:ascii="仿宋" w:eastAsia="仿宋" w:hAnsi="仿宋" w:hint="eastAsia"/>
          <w:sz w:val="32"/>
          <w:szCs w:val="32"/>
        </w:rPr>
        <w:t>四川省成都市中级人民法院于2021年9月9日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（2021）川01刑终619</w:t>
      </w:r>
      <w:r w:rsidR="00A44BEE">
        <w:rPr>
          <w:rFonts w:ascii="仿宋" w:eastAsia="仿宋" w:hAnsi="仿宋" w:hint="eastAsia"/>
          <w:sz w:val="32"/>
          <w:szCs w:val="32"/>
        </w:rPr>
        <w:t>号刑事裁定书，驳回上诉，维持原判，</w:t>
      </w:r>
      <w:r>
        <w:rPr>
          <w:rFonts w:ascii="仿宋" w:eastAsia="仿宋" w:hAnsi="仿宋" w:hint="eastAsia"/>
          <w:sz w:val="32"/>
          <w:szCs w:val="32"/>
        </w:rPr>
        <w:t>刑期自2019年8月28日起至2026年8月27日止。于2021年10月21日送我</w:t>
      </w:r>
      <w:proofErr w:type="gramStart"/>
      <w:r>
        <w:rPr>
          <w:rFonts w:ascii="仿宋" w:eastAsia="仿宋" w:hAnsi="仿宋" w:hint="eastAsia"/>
          <w:sz w:val="32"/>
          <w:szCs w:val="32"/>
        </w:rPr>
        <w:t>狱</w:t>
      </w:r>
      <w:proofErr w:type="gramEnd"/>
      <w:r>
        <w:rPr>
          <w:rFonts w:ascii="仿宋" w:eastAsia="仿宋" w:hAnsi="仿宋" w:hint="eastAsia"/>
          <w:sz w:val="32"/>
          <w:szCs w:val="32"/>
        </w:rPr>
        <w:t>执行刑罚。</w:t>
      </w:r>
    </w:p>
    <w:p w:rsidR="00656922" w:rsidRDefault="008A0FB3">
      <w:pPr>
        <w:pStyle w:val="GB2312112"/>
        <w:spacing w:line="50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该犯在服刑期间，确有悔改表现，具体事实如下：</w:t>
      </w:r>
    </w:p>
    <w:p w:rsidR="00656922" w:rsidRDefault="008A0FB3">
      <w:pPr>
        <w:pStyle w:val="GB2312112"/>
        <w:spacing w:line="50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该犯在服刑期间逐步认识到自己的犯罪对受害人、对家庭、对社会造成的严重危害，能深挖自己的犯罪根源，认罪悔罪。</w:t>
      </w:r>
    </w:p>
    <w:p w:rsidR="00656922" w:rsidRDefault="008A0FB3">
      <w:pPr>
        <w:pStyle w:val="GB2312112"/>
        <w:spacing w:line="50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认真遵守国家法律法规，端正服刑态度，接受教育，</w:t>
      </w:r>
      <w:proofErr w:type="gramStart"/>
      <w:r>
        <w:rPr>
          <w:rFonts w:ascii="仿宋" w:eastAsia="仿宋" w:hAnsi="仿宋" w:cstheme="minorBidi" w:hint="eastAsia"/>
          <w:szCs w:val="32"/>
        </w:rPr>
        <w:t>听管服</w:t>
      </w:r>
      <w:proofErr w:type="gramEnd"/>
      <w:r>
        <w:rPr>
          <w:rFonts w:ascii="仿宋" w:eastAsia="仿宋" w:hAnsi="仿宋" w:cstheme="minorBidi" w:hint="eastAsia"/>
          <w:szCs w:val="32"/>
        </w:rPr>
        <w:t>教。遵守监规纪律，能按照《服刑人员行为规范》和《二十条严禁行为规定》约束自己的言行。</w:t>
      </w:r>
    </w:p>
    <w:p w:rsidR="00656922" w:rsidRDefault="008A0FB3">
      <w:pPr>
        <w:pStyle w:val="GB2312112"/>
        <w:spacing w:line="50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积极参加思想、文化、职业技术学习，能遵守纪律，认真听讲，按时完成作业，各科考试成绩均为合格。</w:t>
      </w:r>
    </w:p>
    <w:p w:rsidR="00656922" w:rsidRDefault="008A0FB3">
      <w:pPr>
        <w:pStyle w:val="GB2312112"/>
        <w:spacing w:line="50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在生产劳动中，该犯能够吃苦耐劳，积极肯干，努力完</w:t>
      </w:r>
      <w:r>
        <w:rPr>
          <w:rFonts w:ascii="仿宋" w:eastAsia="仿宋" w:hAnsi="仿宋" w:cstheme="minorBidi" w:hint="eastAsia"/>
          <w:szCs w:val="32"/>
        </w:rPr>
        <w:lastRenderedPageBreak/>
        <w:t>成劳动任务。</w:t>
      </w:r>
    </w:p>
    <w:p w:rsidR="00656922" w:rsidRDefault="008A0FB3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另</w:t>
      </w:r>
      <w:r>
        <w:rPr>
          <w:rFonts w:ascii="仿宋" w:eastAsia="仿宋" w:hAnsi="仿宋"/>
          <w:sz w:val="32"/>
          <w:szCs w:val="32"/>
        </w:rPr>
        <w:t>查明，罪犯</w:t>
      </w:r>
      <w:r>
        <w:rPr>
          <w:rFonts w:ascii="仿宋" w:eastAsia="仿宋" w:hAnsi="仿宋" w:hint="eastAsia"/>
          <w:sz w:val="32"/>
          <w:szCs w:val="32"/>
        </w:rPr>
        <w:t>陈兴林</w:t>
      </w:r>
      <w:r>
        <w:rPr>
          <w:rFonts w:ascii="仿宋" w:eastAsia="仿宋" w:hAnsi="仿宋"/>
          <w:sz w:val="32"/>
          <w:szCs w:val="32"/>
        </w:rPr>
        <w:t>被判处</w:t>
      </w:r>
      <w:r>
        <w:rPr>
          <w:rFonts w:ascii="仿宋" w:eastAsia="仿宋" w:hAnsi="仿宋" w:hint="eastAsia"/>
          <w:sz w:val="32"/>
          <w:szCs w:val="32"/>
        </w:rPr>
        <w:t>罚金人民币六万元（已履行5600元），追缴违法所得（无履行证明）。</w:t>
      </w:r>
    </w:p>
    <w:p w:rsidR="00656922" w:rsidRDefault="008A0FB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本次考核期内，罪犯</w:t>
      </w:r>
      <w:r>
        <w:rPr>
          <w:rFonts w:ascii="仿宋" w:eastAsia="仿宋" w:hAnsi="仿宋" w:hint="eastAsia"/>
          <w:sz w:val="32"/>
          <w:szCs w:val="32"/>
        </w:rPr>
        <w:t>陈兴林</w:t>
      </w:r>
      <w:r>
        <w:rPr>
          <w:rFonts w:ascii="仿宋" w:eastAsia="仿宋" w:hAnsi="仿宋"/>
          <w:sz w:val="32"/>
          <w:szCs w:val="32"/>
        </w:rPr>
        <w:t>共计获得表扬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个，悔改表现评定结论为</w:t>
      </w:r>
      <w:r>
        <w:rPr>
          <w:rFonts w:ascii="仿宋" w:eastAsia="仿宋" w:hAnsi="仿宋" w:hint="eastAsia"/>
          <w:sz w:val="32"/>
          <w:szCs w:val="32"/>
        </w:rPr>
        <w:t>确有悔改表现</w:t>
      </w:r>
      <w:r>
        <w:rPr>
          <w:rFonts w:ascii="仿宋" w:eastAsia="仿宋" w:hAnsi="仿宋"/>
          <w:sz w:val="32"/>
          <w:szCs w:val="32"/>
        </w:rPr>
        <w:t>。</w:t>
      </w:r>
    </w:p>
    <w:p w:rsidR="00656922" w:rsidRDefault="008A0FB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综上所述，罪犯</w:t>
      </w:r>
      <w:r>
        <w:rPr>
          <w:rFonts w:ascii="仿宋" w:eastAsia="仿宋" w:hAnsi="仿宋" w:hint="eastAsia"/>
          <w:sz w:val="32"/>
          <w:szCs w:val="32"/>
        </w:rPr>
        <w:t>陈兴林</w:t>
      </w:r>
      <w:r>
        <w:rPr>
          <w:rFonts w:ascii="仿宋" w:eastAsia="仿宋" w:hAnsi="仿宋"/>
          <w:sz w:val="32"/>
          <w:szCs w:val="32"/>
        </w:rPr>
        <w:t>在服刑期间，认罪悔罪，遵规守纪，积极改造，确有悔改</w:t>
      </w:r>
      <w:r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/>
          <w:sz w:val="32"/>
          <w:szCs w:val="32"/>
        </w:rPr>
        <w:t>现。</w:t>
      </w:r>
      <w:r>
        <w:rPr>
          <w:rFonts w:ascii="仿宋" w:eastAsia="仿宋" w:hAnsi="仿宋" w:hint="eastAsia"/>
          <w:sz w:val="32"/>
          <w:szCs w:val="32"/>
        </w:rPr>
        <w:t>该犯未履行</w:t>
      </w:r>
      <w:proofErr w:type="gramStart"/>
      <w:r>
        <w:rPr>
          <w:rFonts w:ascii="仿宋" w:eastAsia="仿宋" w:hAnsi="仿宋" w:hint="eastAsia"/>
          <w:sz w:val="32"/>
          <w:szCs w:val="32"/>
        </w:rPr>
        <w:t>完</w:t>
      </w:r>
      <w:r>
        <w:rPr>
          <w:rFonts w:ascii="仿宋" w:eastAsia="仿宋" w:hAnsi="仿宋"/>
          <w:sz w:val="32"/>
          <w:szCs w:val="32"/>
        </w:rPr>
        <w:t>财产性判</w:t>
      </w:r>
      <w:proofErr w:type="gramEnd"/>
      <w:r>
        <w:rPr>
          <w:rFonts w:ascii="仿宋" w:eastAsia="仿宋" w:hAnsi="仿宋"/>
          <w:sz w:val="32"/>
          <w:szCs w:val="32"/>
        </w:rPr>
        <w:t>项，近一年内</w:t>
      </w:r>
      <w:r w:rsidRPr="008A0FB3">
        <w:rPr>
          <w:rFonts w:ascii="仿宋" w:eastAsia="仿宋" w:hAnsi="仿宋" w:hint="eastAsia"/>
          <w:sz w:val="32"/>
          <w:szCs w:val="32"/>
        </w:rPr>
        <w:t>消费</w:t>
      </w:r>
      <w:r>
        <w:rPr>
          <w:rFonts w:ascii="仿宋" w:eastAsia="仿宋" w:hAnsi="仿宋" w:hint="eastAsia"/>
          <w:sz w:val="32"/>
          <w:szCs w:val="32"/>
        </w:rPr>
        <w:t>余额</w:t>
      </w:r>
      <w:r w:rsidRPr="008A0FB3">
        <w:rPr>
          <w:rFonts w:ascii="仿宋" w:eastAsia="仿宋" w:hAnsi="仿宋" w:hint="eastAsia"/>
          <w:sz w:val="32"/>
          <w:szCs w:val="32"/>
        </w:rPr>
        <w:t>超</w:t>
      </w:r>
      <w:r w:rsidRPr="008A0FB3">
        <w:rPr>
          <w:rFonts w:ascii="仿宋" w:eastAsia="仿宋" w:hAnsi="仿宋"/>
          <w:sz w:val="32"/>
          <w:szCs w:val="32"/>
        </w:rPr>
        <w:t>2000</w:t>
      </w:r>
      <w:r>
        <w:rPr>
          <w:rFonts w:ascii="仿宋" w:eastAsia="仿宋" w:hAnsi="仿宋" w:hint="eastAsia"/>
          <w:sz w:val="32"/>
          <w:szCs w:val="32"/>
        </w:rPr>
        <w:t>元</w:t>
      </w:r>
      <w:r>
        <w:rPr>
          <w:rFonts w:ascii="仿宋" w:eastAsia="仿宋" w:hAnsi="仿宋"/>
          <w:sz w:val="32"/>
          <w:szCs w:val="32"/>
        </w:rPr>
        <w:t>，扣减幅度一个月。</w:t>
      </w:r>
    </w:p>
    <w:p w:rsidR="00656922" w:rsidRDefault="008A0FB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为此，根据《中华人民共和国刑法》</w:t>
      </w:r>
      <w:r>
        <w:rPr>
          <w:rFonts w:ascii="仿宋" w:eastAsia="仿宋" w:hAnsi="仿宋" w:hint="eastAsia"/>
          <w:sz w:val="32"/>
          <w:szCs w:val="32"/>
        </w:rPr>
        <w:t>第</w:t>
      </w:r>
      <w:r>
        <w:rPr>
          <w:rFonts w:ascii="仿宋" w:eastAsia="仿宋" w:hAnsi="仿宋"/>
          <w:sz w:val="32"/>
          <w:szCs w:val="32"/>
        </w:rPr>
        <w:t>七十八条、《中华人民共和国刑事诉讼法</w:t>
      </w:r>
      <w:r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/>
          <w:sz w:val="32"/>
          <w:szCs w:val="32"/>
        </w:rPr>
        <w:t>第二百七十三条第二款</w:t>
      </w:r>
      <w:r w:rsidR="00A44BEE">
        <w:rPr>
          <w:rFonts w:ascii="仿宋" w:eastAsia="仿宋" w:hAnsi="仿宋"/>
          <w:sz w:val="32"/>
          <w:szCs w:val="32"/>
        </w:rPr>
        <w:t>、《中华人民共和国监狱法》</w:t>
      </w:r>
      <w:r w:rsidR="00A44BEE">
        <w:rPr>
          <w:rFonts w:ascii="仿宋" w:eastAsia="仿宋" w:hAnsi="仿宋" w:hint="eastAsia"/>
          <w:sz w:val="32"/>
          <w:szCs w:val="32"/>
        </w:rPr>
        <w:t>第</w:t>
      </w:r>
      <w:r w:rsidR="00A44BEE">
        <w:rPr>
          <w:rFonts w:ascii="仿宋" w:eastAsia="仿宋" w:hAnsi="仿宋"/>
          <w:sz w:val="32"/>
          <w:szCs w:val="32"/>
        </w:rPr>
        <w:t>二十九条</w:t>
      </w:r>
      <w:r>
        <w:rPr>
          <w:rFonts w:ascii="仿宋" w:eastAsia="仿宋" w:hAnsi="仿宋"/>
          <w:sz w:val="32"/>
          <w:szCs w:val="32"/>
        </w:rPr>
        <w:t>的规定，建议对罪犯</w:t>
      </w:r>
      <w:r>
        <w:rPr>
          <w:rFonts w:ascii="仿宋" w:eastAsia="仿宋" w:hAnsi="仿宋" w:hint="eastAsia"/>
          <w:sz w:val="32"/>
          <w:szCs w:val="32"/>
        </w:rPr>
        <w:t>陈兴林</w:t>
      </w:r>
      <w:r>
        <w:rPr>
          <w:rFonts w:ascii="仿宋" w:eastAsia="仿宋" w:hAnsi="仿宋"/>
          <w:sz w:val="32"/>
          <w:szCs w:val="32"/>
        </w:rPr>
        <w:t>减刑</w:t>
      </w:r>
      <w:r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/>
          <w:sz w:val="32"/>
          <w:szCs w:val="32"/>
        </w:rPr>
        <w:t>个月。特</w:t>
      </w:r>
      <w:r>
        <w:rPr>
          <w:rFonts w:ascii="仿宋" w:eastAsia="仿宋" w:hAnsi="仿宋" w:hint="eastAsia"/>
          <w:sz w:val="32"/>
          <w:szCs w:val="32"/>
        </w:rPr>
        <w:t>报请裁定。</w:t>
      </w:r>
    </w:p>
    <w:p w:rsidR="00656922" w:rsidRDefault="008A0FB3">
      <w:pPr>
        <w:pStyle w:val="a3"/>
        <w:ind w:firstLineChars="200" w:firstLine="640"/>
      </w:pPr>
      <w:r>
        <w:rPr>
          <w:rFonts w:hint="eastAsia"/>
        </w:rPr>
        <w:t>此致</w:t>
      </w:r>
    </w:p>
    <w:p w:rsidR="00656922" w:rsidRDefault="008A0FB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四川省</w:t>
      </w:r>
      <w:r>
        <w:rPr>
          <w:rFonts w:ascii="仿宋" w:eastAsia="仿宋" w:hAnsi="仿宋" w:hint="eastAsia"/>
          <w:sz w:val="32"/>
          <w:szCs w:val="32"/>
        </w:rPr>
        <w:t>成都市中级</w:t>
      </w:r>
      <w:r>
        <w:rPr>
          <w:rFonts w:ascii="仿宋" w:eastAsia="仿宋" w:hAnsi="仿宋"/>
          <w:sz w:val="32"/>
          <w:szCs w:val="32"/>
        </w:rPr>
        <w:t>人民法院</w:t>
      </w:r>
    </w:p>
    <w:p w:rsidR="00656922" w:rsidRDefault="00656922">
      <w:pPr>
        <w:rPr>
          <w:rFonts w:ascii="仿宋" w:eastAsia="仿宋" w:hAnsi="仿宋"/>
          <w:sz w:val="32"/>
          <w:szCs w:val="32"/>
        </w:rPr>
      </w:pPr>
    </w:p>
    <w:p w:rsidR="00656922" w:rsidRDefault="00656922">
      <w:pPr>
        <w:rPr>
          <w:rFonts w:ascii="仿宋" w:eastAsia="仿宋" w:hAnsi="仿宋"/>
          <w:sz w:val="32"/>
          <w:szCs w:val="32"/>
        </w:rPr>
      </w:pPr>
    </w:p>
    <w:p w:rsidR="00656922" w:rsidRDefault="00656922">
      <w:pPr>
        <w:rPr>
          <w:rFonts w:ascii="仿宋" w:eastAsia="仿宋" w:hAnsi="仿宋"/>
          <w:sz w:val="32"/>
          <w:szCs w:val="32"/>
        </w:rPr>
      </w:pPr>
    </w:p>
    <w:p w:rsidR="00D56EF2" w:rsidRDefault="00D56EF2" w:rsidP="00D56EF2">
      <w:pPr>
        <w:ind w:firstLineChars="1800" w:firstLine="57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四川省崇州监狱</w:t>
      </w:r>
    </w:p>
    <w:p w:rsidR="00D56EF2" w:rsidRDefault="00D56EF2" w:rsidP="00D56EF2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t>2023年11月2日</w:t>
      </w:r>
    </w:p>
    <w:p w:rsidR="00BE6996" w:rsidRPr="00D56EF2" w:rsidRDefault="00BE6996">
      <w:pPr>
        <w:spacing w:line="500" w:lineRule="exact"/>
        <w:ind w:right="1280"/>
        <w:rPr>
          <w:rFonts w:ascii="仿宋" w:eastAsia="仿宋" w:hAnsi="仿宋"/>
          <w:sz w:val="32"/>
          <w:szCs w:val="32"/>
        </w:rPr>
      </w:pPr>
    </w:p>
    <w:p w:rsidR="00BE6996" w:rsidRDefault="00BE6996">
      <w:pPr>
        <w:spacing w:line="500" w:lineRule="exact"/>
        <w:ind w:right="1280"/>
        <w:rPr>
          <w:rFonts w:ascii="仿宋" w:eastAsia="仿宋" w:hAnsi="仿宋"/>
          <w:sz w:val="32"/>
          <w:szCs w:val="32"/>
        </w:rPr>
      </w:pPr>
    </w:p>
    <w:p w:rsidR="00656922" w:rsidRDefault="008A0FB3">
      <w:pPr>
        <w:spacing w:line="500" w:lineRule="exact"/>
        <w:ind w:right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附：罪犯陈兴林减刑材料1卷</w:t>
      </w:r>
    </w:p>
    <w:p w:rsidR="00656922" w:rsidRDefault="00656922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656922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F36" w:rsidRDefault="00993F36" w:rsidP="00BE6996">
      <w:r>
        <w:separator/>
      </w:r>
    </w:p>
  </w:endnote>
  <w:endnote w:type="continuationSeparator" w:id="0">
    <w:p w:rsidR="00993F36" w:rsidRDefault="00993F36" w:rsidP="00BE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F36" w:rsidRDefault="00993F36" w:rsidP="00BE6996">
      <w:r>
        <w:separator/>
      </w:r>
    </w:p>
  </w:footnote>
  <w:footnote w:type="continuationSeparator" w:id="0">
    <w:p w:rsidR="00993F36" w:rsidRDefault="00993F36" w:rsidP="00BE6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13177"/>
    <w:rsid w:val="00030E80"/>
    <w:rsid w:val="00045044"/>
    <w:rsid w:val="000544BE"/>
    <w:rsid w:val="00062BF2"/>
    <w:rsid w:val="000639EE"/>
    <w:rsid w:val="000E2233"/>
    <w:rsid w:val="000E79B3"/>
    <w:rsid w:val="000F536A"/>
    <w:rsid w:val="000F590A"/>
    <w:rsid w:val="00100455"/>
    <w:rsid w:val="00111E79"/>
    <w:rsid w:val="001912AD"/>
    <w:rsid w:val="001A36CD"/>
    <w:rsid w:val="001A60C6"/>
    <w:rsid w:val="002413AA"/>
    <w:rsid w:val="00281B68"/>
    <w:rsid w:val="002C49EA"/>
    <w:rsid w:val="002F7DBD"/>
    <w:rsid w:val="003243D9"/>
    <w:rsid w:val="003636CA"/>
    <w:rsid w:val="003B700A"/>
    <w:rsid w:val="003C3E31"/>
    <w:rsid w:val="003F6D6F"/>
    <w:rsid w:val="004221E6"/>
    <w:rsid w:val="00451754"/>
    <w:rsid w:val="004F734D"/>
    <w:rsid w:val="0057436E"/>
    <w:rsid w:val="00656922"/>
    <w:rsid w:val="006616D1"/>
    <w:rsid w:val="00674B97"/>
    <w:rsid w:val="00724FCB"/>
    <w:rsid w:val="00774E17"/>
    <w:rsid w:val="007F7E87"/>
    <w:rsid w:val="008A0FB3"/>
    <w:rsid w:val="008B77CB"/>
    <w:rsid w:val="00917681"/>
    <w:rsid w:val="00993F36"/>
    <w:rsid w:val="009959C9"/>
    <w:rsid w:val="00996FEA"/>
    <w:rsid w:val="00A270C0"/>
    <w:rsid w:val="00A43CA1"/>
    <w:rsid w:val="00A44BEE"/>
    <w:rsid w:val="00A507AE"/>
    <w:rsid w:val="00A72C5B"/>
    <w:rsid w:val="00B67708"/>
    <w:rsid w:val="00BB7922"/>
    <w:rsid w:val="00BE6996"/>
    <w:rsid w:val="00C16B71"/>
    <w:rsid w:val="00C60D69"/>
    <w:rsid w:val="00CD3B34"/>
    <w:rsid w:val="00CD7A33"/>
    <w:rsid w:val="00D53F06"/>
    <w:rsid w:val="00D56EF2"/>
    <w:rsid w:val="00E204D7"/>
    <w:rsid w:val="00E46252"/>
    <w:rsid w:val="00E927EC"/>
    <w:rsid w:val="00EA1CD4"/>
    <w:rsid w:val="00EB0FEE"/>
    <w:rsid w:val="00EB336F"/>
    <w:rsid w:val="00F64C3B"/>
    <w:rsid w:val="00FB08F1"/>
    <w:rsid w:val="013B11A6"/>
    <w:rsid w:val="06E17191"/>
    <w:rsid w:val="07E64913"/>
    <w:rsid w:val="08A45021"/>
    <w:rsid w:val="0A234323"/>
    <w:rsid w:val="0AC2540E"/>
    <w:rsid w:val="0B05798A"/>
    <w:rsid w:val="15533676"/>
    <w:rsid w:val="1E5836AB"/>
    <w:rsid w:val="1EC25BFF"/>
    <w:rsid w:val="20780A2B"/>
    <w:rsid w:val="27B80420"/>
    <w:rsid w:val="30A41A0A"/>
    <w:rsid w:val="31BF79B0"/>
    <w:rsid w:val="348515C5"/>
    <w:rsid w:val="34F97517"/>
    <w:rsid w:val="3DBE513D"/>
    <w:rsid w:val="42CB5A5C"/>
    <w:rsid w:val="4D3B027F"/>
    <w:rsid w:val="55FA3212"/>
    <w:rsid w:val="56606E65"/>
    <w:rsid w:val="5B0A7807"/>
    <w:rsid w:val="5DA32D06"/>
    <w:rsid w:val="5DB9638D"/>
    <w:rsid w:val="61521F8C"/>
    <w:rsid w:val="67C93DF9"/>
    <w:rsid w:val="67DB6D6A"/>
    <w:rsid w:val="6AF23389"/>
    <w:rsid w:val="73F73396"/>
    <w:rsid w:val="796C7B51"/>
    <w:rsid w:val="7BC33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 w:hAnsi="Times New Roman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123</Words>
  <Characters>707</Characters>
  <Application>Microsoft Office Word</Application>
  <DocSecurity>0</DocSecurity>
  <Lines>5</Lines>
  <Paragraphs>1</Paragraphs>
  <ScaleCrop>false</ScaleCrop>
  <Company>DoubleOX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32</cp:revision>
  <dcterms:created xsi:type="dcterms:W3CDTF">2022-04-27T13:18:00Z</dcterms:created>
  <dcterms:modified xsi:type="dcterms:W3CDTF">2023-11-03T02:54:00Z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013014F600254CD3808C9DF01171AD0A</vt:lpwstr>
  </property>
</Properties>
</file>