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747" w:rsidRDefault="00B37D68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6E6747" w:rsidRDefault="00B37D68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6E6747" w:rsidRDefault="00B37D68" w:rsidP="00996227">
      <w:pPr>
        <w:pStyle w:val="GB2312112"/>
        <w:spacing w:before="240" w:line="500" w:lineRule="exact"/>
        <w:ind w:firstLine="640"/>
        <w:jc w:val="righ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</w:t>
      </w:r>
      <w:r>
        <w:rPr>
          <w:rFonts w:ascii="仿宋" w:eastAsia="仿宋" w:hAnsi="仿宋"/>
          <w:color w:val="000000" w:themeColor="text1"/>
        </w:rPr>
        <w:t>202</w:t>
      </w:r>
      <w:r>
        <w:rPr>
          <w:rFonts w:ascii="仿宋" w:eastAsia="仿宋" w:hAnsi="仿宋" w:hint="eastAsia"/>
          <w:color w:val="000000" w:themeColor="text1"/>
        </w:rPr>
        <w:t>3）</w:t>
      </w:r>
      <w:proofErr w:type="gramStart"/>
      <w:r>
        <w:rPr>
          <w:rFonts w:ascii="仿宋" w:eastAsia="仿宋" w:hAnsi="仿宋" w:hint="eastAsia"/>
          <w:color w:val="000000" w:themeColor="text1"/>
        </w:rPr>
        <w:t>崇狱减</w:t>
      </w:r>
      <w:r w:rsidR="00996227">
        <w:rPr>
          <w:rFonts w:ascii="仿宋" w:eastAsia="仿宋" w:hAnsi="仿宋" w:hint="eastAsia"/>
          <w:color w:val="000000" w:themeColor="text1"/>
        </w:rPr>
        <w:t>字</w:t>
      </w:r>
      <w:proofErr w:type="gramEnd"/>
      <w:r w:rsidR="00996227">
        <w:rPr>
          <w:rFonts w:ascii="仿宋" w:eastAsia="仿宋" w:hAnsi="仿宋" w:hint="eastAsia"/>
          <w:color w:val="000000" w:themeColor="text1"/>
        </w:rPr>
        <w:t>第</w:t>
      </w:r>
      <w:r w:rsidR="005858EC">
        <w:rPr>
          <w:rFonts w:ascii="仿宋" w:eastAsia="仿宋" w:hAnsi="仿宋" w:hint="eastAsia"/>
          <w:color w:val="000000" w:themeColor="text1"/>
        </w:rPr>
        <w:t>5</w:t>
      </w:r>
      <w:r w:rsidR="005858EC">
        <w:rPr>
          <w:rFonts w:ascii="仿宋" w:eastAsia="仿宋" w:hAnsi="仿宋"/>
          <w:color w:val="000000" w:themeColor="text1"/>
        </w:rPr>
        <w:t>26</w:t>
      </w:r>
      <w:r>
        <w:rPr>
          <w:rFonts w:ascii="仿宋" w:eastAsia="仿宋" w:hAnsi="仿宋" w:hint="eastAsia"/>
          <w:color w:val="000000" w:themeColor="text1"/>
        </w:rPr>
        <w:t>号</w:t>
      </w:r>
    </w:p>
    <w:p w:rsidR="006E6747" w:rsidRDefault="006E6747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</w:p>
    <w:p w:rsidR="006E6747" w:rsidRDefault="00B37D68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罪犯李杜良，男，1994年10月8日出生，汉族，初中文化，原户籍所在地：四川省平武县。现在四川省崇州监狱二监区服刑。</w:t>
      </w:r>
    </w:p>
    <w:p w:rsidR="006E6747" w:rsidRDefault="00B37D68">
      <w:pPr>
        <w:pStyle w:val="GB2312112"/>
        <w:spacing w:line="500" w:lineRule="exact"/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因犯盗窃罪于2014年7月被判处有期徒刑六个月，2014年10月14日刑满释放。四川省成都市郫都区人民法院于2020年1月7日</w:t>
      </w:r>
      <w:proofErr w:type="gramStart"/>
      <w:r>
        <w:rPr>
          <w:rFonts w:ascii="仿宋" w:eastAsia="仿宋" w:hAnsi="仿宋" w:hint="eastAsia"/>
        </w:rPr>
        <w:t>作出</w:t>
      </w:r>
      <w:proofErr w:type="gramEnd"/>
      <w:r>
        <w:rPr>
          <w:rFonts w:ascii="仿宋" w:eastAsia="仿宋" w:hAnsi="仿宋" w:hint="eastAsia"/>
        </w:rPr>
        <w:t>(2020)川0124刑初6号刑事判决书，以被告人</w:t>
      </w:r>
      <w:proofErr w:type="gramStart"/>
      <w:r>
        <w:rPr>
          <w:rFonts w:ascii="仿宋" w:eastAsia="仿宋" w:hAnsi="仿宋" w:hint="eastAsia"/>
        </w:rPr>
        <w:t>李杜良犯贩</w:t>
      </w:r>
      <w:proofErr w:type="gramEnd"/>
      <w:r>
        <w:rPr>
          <w:rFonts w:ascii="仿宋" w:eastAsia="仿宋" w:hAnsi="仿宋" w:hint="eastAsia"/>
        </w:rPr>
        <w:t>卖毒品罪，判处有期徒刑五年，并处罚金人民币二万五千元。被告人</w:t>
      </w:r>
      <w:proofErr w:type="gramStart"/>
      <w:r>
        <w:rPr>
          <w:rFonts w:ascii="仿宋" w:eastAsia="仿宋" w:hAnsi="仿宋" w:hint="eastAsia"/>
        </w:rPr>
        <w:t>李杜良未提出</w:t>
      </w:r>
      <w:proofErr w:type="gramEnd"/>
      <w:r>
        <w:rPr>
          <w:rFonts w:ascii="仿宋" w:eastAsia="仿宋" w:hAnsi="仿宋" w:hint="eastAsia"/>
        </w:rPr>
        <w:t>上诉</w:t>
      </w:r>
      <w:r w:rsidR="00996227">
        <w:rPr>
          <w:rFonts w:ascii="仿宋" w:eastAsia="仿宋" w:hAnsi="仿宋" w:hint="eastAsia"/>
        </w:rPr>
        <w:t>，</w:t>
      </w:r>
      <w:r>
        <w:rPr>
          <w:rFonts w:ascii="仿宋" w:eastAsia="仿宋" w:hAnsi="仿宋" w:hint="eastAsia"/>
        </w:rPr>
        <w:t>刑期自2019年6月26日起至2024年6月25日止。于2020年6月17日送</w:t>
      </w:r>
      <w:r w:rsidR="002202C7">
        <w:rPr>
          <w:rFonts w:ascii="仿宋" w:eastAsia="仿宋" w:hAnsi="仿宋" w:hint="eastAsia"/>
        </w:rPr>
        <w:t>我</w:t>
      </w:r>
      <w:proofErr w:type="gramStart"/>
      <w:r>
        <w:rPr>
          <w:rFonts w:ascii="仿宋" w:eastAsia="仿宋" w:hAnsi="仿宋" w:hint="eastAsia"/>
        </w:rPr>
        <w:t>狱</w:t>
      </w:r>
      <w:proofErr w:type="gramEnd"/>
      <w:r w:rsidR="00996227">
        <w:rPr>
          <w:rFonts w:ascii="仿宋" w:eastAsia="仿宋" w:hAnsi="仿宋" w:hint="eastAsia"/>
        </w:rPr>
        <w:t>执行刑罚</w:t>
      </w:r>
      <w:r>
        <w:rPr>
          <w:rFonts w:ascii="仿宋" w:eastAsia="仿宋" w:hAnsi="仿宋" w:hint="eastAsia"/>
        </w:rPr>
        <w:t>。</w:t>
      </w:r>
    </w:p>
    <w:p w:rsidR="006E6747" w:rsidRDefault="00B37D68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bookmarkStart w:id="0" w:name="_GoBack"/>
      <w:bookmarkEnd w:id="0"/>
      <w:r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6E6747" w:rsidRDefault="00B37D68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6E6747" w:rsidRDefault="00B37D68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认真遵守国家法律法规，端正服刑态度，接受教育，</w:t>
      </w:r>
      <w:proofErr w:type="gramStart"/>
      <w:r>
        <w:rPr>
          <w:rFonts w:ascii="仿宋" w:eastAsia="仿宋" w:hAnsi="仿宋" w:hint="eastAsia"/>
          <w:color w:val="000000" w:themeColor="text1"/>
        </w:rPr>
        <w:t>听管服</w:t>
      </w:r>
      <w:proofErr w:type="gramEnd"/>
      <w:r>
        <w:rPr>
          <w:rFonts w:ascii="仿宋" w:eastAsia="仿宋" w:hAnsi="仿宋" w:hint="eastAsia"/>
          <w:color w:val="000000" w:themeColor="text1"/>
        </w:rPr>
        <w:t>教。遵守监规纪律，能按照《服刑人员行为规范》和《二十条严禁行为规定》约束自己的言行。</w:t>
      </w:r>
    </w:p>
    <w:p w:rsidR="006E6747" w:rsidRDefault="00B37D68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6E6747" w:rsidRDefault="00B37D68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6E6747" w:rsidRDefault="00B37D68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另查明，罪犯李杜良被判处罚金25000元，履行1100元，有困难证明。</w:t>
      </w:r>
    </w:p>
    <w:p w:rsidR="006E6747" w:rsidRDefault="00B37D68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proofErr w:type="gramStart"/>
      <w:r>
        <w:rPr>
          <w:rFonts w:ascii="仿宋" w:eastAsia="仿宋" w:hAnsi="仿宋" w:hint="eastAsia"/>
          <w:color w:val="000000" w:themeColor="text1"/>
        </w:rPr>
        <w:lastRenderedPageBreak/>
        <w:t>本考核期</w:t>
      </w:r>
      <w:proofErr w:type="gramEnd"/>
      <w:r>
        <w:rPr>
          <w:rFonts w:ascii="仿宋" w:eastAsia="仿宋" w:hAnsi="仿宋" w:hint="eastAsia"/>
          <w:color w:val="000000" w:themeColor="text1"/>
        </w:rPr>
        <w:t>内，该犯共获得表扬6个，悔改表现评定结论为确有悔改表现。</w:t>
      </w:r>
    </w:p>
    <w:p w:rsidR="006E6747" w:rsidRDefault="00B37D68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综上所述，罪犯李杜良在服刑期间，认罪</w:t>
      </w:r>
      <w:proofErr w:type="gramStart"/>
      <w:r>
        <w:rPr>
          <w:rFonts w:ascii="仿宋" w:eastAsia="仿宋" w:hAnsi="仿宋" w:hint="eastAsia"/>
          <w:color w:val="000000" w:themeColor="text1"/>
        </w:rPr>
        <w:t>服法</w:t>
      </w:r>
      <w:proofErr w:type="gramEnd"/>
      <w:r>
        <w:rPr>
          <w:rFonts w:ascii="仿宋" w:eastAsia="仿宋" w:hAnsi="仿宋" w:hint="eastAsia"/>
          <w:color w:val="000000" w:themeColor="text1"/>
        </w:rPr>
        <w:t>，遵规守纪，积极改造，确有悔改表现。该犯系累犯，</w:t>
      </w:r>
      <w:r w:rsidR="00996227">
        <w:rPr>
          <w:rFonts w:ascii="仿宋" w:eastAsia="仿宋" w:hAnsi="仿宋" w:hint="eastAsia"/>
          <w:color w:val="000000" w:themeColor="text1"/>
        </w:rPr>
        <w:t>已</w:t>
      </w:r>
      <w:r>
        <w:rPr>
          <w:rFonts w:ascii="仿宋" w:eastAsia="仿宋" w:hAnsi="仿宋" w:hint="eastAsia"/>
          <w:color w:val="000000" w:themeColor="text1"/>
        </w:rPr>
        <w:t>依法从严。该犯有吸毒史</w:t>
      </w:r>
      <w:r w:rsidR="00996227">
        <w:rPr>
          <w:rFonts w:ascii="仿宋" w:eastAsia="仿宋" w:hAnsi="仿宋" w:hint="eastAsia"/>
          <w:color w:val="000000" w:themeColor="text1"/>
        </w:rPr>
        <w:t>、</w:t>
      </w:r>
      <w:r>
        <w:rPr>
          <w:rFonts w:ascii="仿宋" w:eastAsia="仿宋" w:hAnsi="仿宋" w:hint="eastAsia"/>
          <w:color w:val="000000" w:themeColor="text1"/>
        </w:rPr>
        <w:t>有前科</w:t>
      </w:r>
      <w:r w:rsidR="00996227">
        <w:rPr>
          <w:rFonts w:ascii="仿宋" w:eastAsia="仿宋" w:hAnsi="仿宋" w:hint="eastAsia"/>
          <w:color w:val="000000" w:themeColor="text1"/>
        </w:rPr>
        <w:t>、</w:t>
      </w:r>
      <w:r>
        <w:rPr>
          <w:rFonts w:ascii="仿宋" w:eastAsia="仿宋" w:hAnsi="仿宋" w:hint="eastAsia"/>
          <w:color w:val="000000" w:themeColor="text1"/>
        </w:rPr>
        <w:t>近一年内消费加余额超2000元，</w:t>
      </w:r>
      <w:r w:rsidR="00996227">
        <w:rPr>
          <w:rFonts w:ascii="仿宋" w:eastAsia="仿宋" w:hAnsi="仿宋" w:hint="eastAsia"/>
          <w:color w:val="000000" w:themeColor="text1"/>
        </w:rPr>
        <w:t>已</w:t>
      </w:r>
      <w:r>
        <w:rPr>
          <w:rFonts w:ascii="仿宋" w:eastAsia="仿宋" w:hAnsi="仿宋" w:hint="eastAsia"/>
          <w:color w:val="000000" w:themeColor="text1"/>
        </w:rPr>
        <w:t>扣减</w:t>
      </w:r>
      <w:r w:rsidR="00996227">
        <w:rPr>
          <w:rFonts w:ascii="仿宋" w:eastAsia="仿宋" w:hAnsi="仿宋" w:hint="eastAsia"/>
          <w:color w:val="000000" w:themeColor="text1"/>
        </w:rPr>
        <w:t>幅度</w:t>
      </w:r>
      <w:r>
        <w:rPr>
          <w:rFonts w:ascii="仿宋" w:eastAsia="仿宋" w:hAnsi="仿宋" w:hint="eastAsia"/>
          <w:color w:val="000000" w:themeColor="text1"/>
        </w:rPr>
        <w:t>三个月。</w:t>
      </w:r>
    </w:p>
    <w:p w:rsidR="006E6747" w:rsidRDefault="00B37D68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为此，根据《中华人民共和国监狱法》第二十九条、《中华人民共和国刑法》第七十八条、《中华人民共和国刑事诉讼法》第二百七十三条第二款的规定，建议对罪犯李杜良减刑五个月。特报请裁定。</w:t>
      </w:r>
    </w:p>
    <w:p w:rsidR="006E6747" w:rsidRDefault="00B37D68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此致</w:t>
      </w:r>
    </w:p>
    <w:p w:rsidR="006E6747" w:rsidRDefault="00B37D68">
      <w:pPr>
        <w:pStyle w:val="GB2312112"/>
        <w:spacing w:line="500" w:lineRule="exact"/>
        <w:ind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四川省成都市中级人民法院</w:t>
      </w:r>
    </w:p>
    <w:p w:rsidR="006E6747" w:rsidRDefault="006E6747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6E6747" w:rsidRDefault="006E6747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996227" w:rsidRDefault="00996227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 xml:space="preserve">                               四川省崇州监狱</w:t>
      </w:r>
    </w:p>
    <w:p w:rsidR="00F45675" w:rsidRDefault="00F45675" w:rsidP="00F45675">
      <w:pPr>
        <w:pStyle w:val="GB2312112"/>
        <w:spacing w:line="500" w:lineRule="exact"/>
        <w:ind w:firstLineChars="1495" w:firstLine="4784"/>
        <w:rPr>
          <w:rFonts w:ascii="仿宋" w:eastAsia="仿宋" w:hAnsi="仿宋"/>
          <w:color w:val="000000" w:themeColor="text1"/>
        </w:rPr>
      </w:pPr>
      <w:r w:rsidRPr="003E687D">
        <w:rPr>
          <w:rFonts w:ascii="仿宋" w:eastAsia="仿宋" w:hAnsi="仿宋" w:hint="eastAsia"/>
          <w:noProof/>
          <w:color w:val="000000" w:themeColor="text1"/>
        </w:rPr>
        <w:t>2023年11月2日</w:t>
      </w:r>
    </w:p>
    <w:p w:rsidR="005858EC" w:rsidRPr="00F45675" w:rsidRDefault="005858E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</w:p>
    <w:p w:rsidR="006E6747" w:rsidRDefault="00B37D68" w:rsidP="005858EC">
      <w:pPr>
        <w:pStyle w:val="GB2312112"/>
        <w:spacing w:line="500" w:lineRule="exact"/>
        <w:ind w:firstLineChars="0" w:firstLine="0"/>
      </w:pPr>
      <w:r>
        <w:rPr>
          <w:rFonts w:ascii="仿宋" w:eastAsia="仿宋" w:hAnsi="仿宋" w:hint="eastAsia"/>
          <w:color w:val="000000" w:themeColor="text1"/>
        </w:rPr>
        <w:t>附：罪犯李杜良减刑材料1卷</w:t>
      </w:r>
    </w:p>
    <w:sectPr w:rsidR="006E6747">
      <w:headerReference w:type="default" r:id="rId8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9E2" w:rsidRDefault="00BF39E2">
      <w:r>
        <w:separator/>
      </w:r>
    </w:p>
  </w:endnote>
  <w:endnote w:type="continuationSeparator" w:id="0">
    <w:p w:rsidR="00BF39E2" w:rsidRDefault="00BF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9E2" w:rsidRDefault="00BF39E2">
      <w:r>
        <w:separator/>
      </w:r>
    </w:p>
  </w:footnote>
  <w:footnote w:type="continuationSeparator" w:id="0">
    <w:p w:rsidR="00BF39E2" w:rsidRDefault="00BF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747" w:rsidRDefault="006E674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B6F"/>
    <w:rsid w:val="0005756C"/>
    <w:rsid w:val="00061BA8"/>
    <w:rsid w:val="00062BFF"/>
    <w:rsid w:val="00093EDC"/>
    <w:rsid w:val="000B744F"/>
    <w:rsid w:val="000E7293"/>
    <w:rsid w:val="000F5E21"/>
    <w:rsid w:val="00120E97"/>
    <w:rsid w:val="00141DBB"/>
    <w:rsid w:val="0014350E"/>
    <w:rsid w:val="001720C2"/>
    <w:rsid w:val="001A228E"/>
    <w:rsid w:val="001B6939"/>
    <w:rsid w:val="001F16F4"/>
    <w:rsid w:val="002202C7"/>
    <w:rsid w:val="002A67F0"/>
    <w:rsid w:val="002C328C"/>
    <w:rsid w:val="002C7854"/>
    <w:rsid w:val="002D1C62"/>
    <w:rsid w:val="00326B6F"/>
    <w:rsid w:val="00350809"/>
    <w:rsid w:val="003633B3"/>
    <w:rsid w:val="00382638"/>
    <w:rsid w:val="00397952"/>
    <w:rsid w:val="003A6843"/>
    <w:rsid w:val="003D364E"/>
    <w:rsid w:val="003E3253"/>
    <w:rsid w:val="0043385D"/>
    <w:rsid w:val="0047144F"/>
    <w:rsid w:val="004B1FF0"/>
    <w:rsid w:val="004B5490"/>
    <w:rsid w:val="00511030"/>
    <w:rsid w:val="00537AE1"/>
    <w:rsid w:val="0055173D"/>
    <w:rsid w:val="0055432F"/>
    <w:rsid w:val="00576FFF"/>
    <w:rsid w:val="005858EC"/>
    <w:rsid w:val="005C137D"/>
    <w:rsid w:val="005E6F00"/>
    <w:rsid w:val="005F25A6"/>
    <w:rsid w:val="00620FD7"/>
    <w:rsid w:val="0065792F"/>
    <w:rsid w:val="00663736"/>
    <w:rsid w:val="00666619"/>
    <w:rsid w:val="0069422F"/>
    <w:rsid w:val="006E6747"/>
    <w:rsid w:val="006F2F9D"/>
    <w:rsid w:val="00725806"/>
    <w:rsid w:val="007702CB"/>
    <w:rsid w:val="007C5F57"/>
    <w:rsid w:val="007D3627"/>
    <w:rsid w:val="007E0127"/>
    <w:rsid w:val="007F7FDD"/>
    <w:rsid w:val="0097438C"/>
    <w:rsid w:val="009744FE"/>
    <w:rsid w:val="00994C58"/>
    <w:rsid w:val="00996227"/>
    <w:rsid w:val="009C62BB"/>
    <w:rsid w:val="009F051A"/>
    <w:rsid w:val="00A37EEF"/>
    <w:rsid w:val="00A56539"/>
    <w:rsid w:val="00A632EA"/>
    <w:rsid w:val="00A859C0"/>
    <w:rsid w:val="00AA5023"/>
    <w:rsid w:val="00AE26C1"/>
    <w:rsid w:val="00B02A38"/>
    <w:rsid w:val="00B13B99"/>
    <w:rsid w:val="00B37D68"/>
    <w:rsid w:val="00B5144E"/>
    <w:rsid w:val="00B9335C"/>
    <w:rsid w:val="00BD00F9"/>
    <w:rsid w:val="00BD14F8"/>
    <w:rsid w:val="00BF39E2"/>
    <w:rsid w:val="00C03D66"/>
    <w:rsid w:val="00C61CED"/>
    <w:rsid w:val="00C824B2"/>
    <w:rsid w:val="00C83347"/>
    <w:rsid w:val="00C87FD2"/>
    <w:rsid w:val="00D33451"/>
    <w:rsid w:val="00D649E5"/>
    <w:rsid w:val="00D834C2"/>
    <w:rsid w:val="00DF199F"/>
    <w:rsid w:val="00E051BF"/>
    <w:rsid w:val="00E1096D"/>
    <w:rsid w:val="00E1165C"/>
    <w:rsid w:val="00E12205"/>
    <w:rsid w:val="00E162C5"/>
    <w:rsid w:val="00E1732F"/>
    <w:rsid w:val="00E57867"/>
    <w:rsid w:val="00E6754C"/>
    <w:rsid w:val="00E83A33"/>
    <w:rsid w:val="00F362D8"/>
    <w:rsid w:val="00F45675"/>
    <w:rsid w:val="00F75D73"/>
    <w:rsid w:val="00F94FC0"/>
    <w:rsid w:val="00F954BE"/>
    <w:rsid w:val="03467C68"/>
    <w:rsid w:val="1E3E1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B42D6"/>
  <w15:docId w15:val="{6FCF4C67-CC56-41E1-B765-105EAB44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D216BD-6D18-4B5E-8E59-C45CE7037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123</Words>
  <Characters>702</Characters>
  <Application>Microsoft Office Word</Application>
  <DocSecurity>0</DocSecurity>
  <Lines>5</Lines>
  <Paragraphs>1</Paragraphs>
  <ScaleCrop>false</ScaleCrop>
  <Company>WORKGROUP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炮炮</dc:creator>
  <cp:lastModifiedBy>yg5108591@outlook.com</cp:lastModifiedBy>
  <cp:revision>48</cp:revision>
  <dcterms:created xsi:type="dcterms:W3CDTF">2020-09-24T06:54:00Z</dcterms:created>
  <dcterms:modified xsi:type="dcterms:W3CDTF">2023-11-07T06:25:00Z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