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87" w:rsidRDefault="002933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C26687" w:rsidRDefault="002933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C26687" w:rsidRDefault="00293314" w:rsidP="00CD4510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056400">
        <w:rPr>
          <w:rFonts w:ascii="仿宋" w:eastAsia="仿宋" w:hAnsi="仿宋" w:hint="eastAsia"/>
          <w:sz w:val="32"/>
          <w:szCs w:val="32"/>
        </w:rPr>
        <w:t>579</w:t>
      </w:r>
      <w:r>
        <w:rPr>
          <w:rFonts w:ascii="仿宋" w:eastAsia="仿宋" w:hAnsi="仿宋"/>
          <w:sz w:val="32"/>
          <w:szCs w:val="32"/>
        </w:rPr>
        <w:t>号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罪犯刘伟杰,男,1992年8月2日出生,汉族,初中</w:t>
      </w:r>
      <w:r w:rsidR="00CD4510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, 原户籍所在地</w:t>
      </w:r>
      <w:r w:rsidR="00CD4510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四川省中江县。现在四川省崇州监狱五监区服刑。 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四川省成都市双流区人民法院于2020年8月12日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川0116刑初314号</w:t>
      </w:r>
      <w:r>
        <w:rPr>
          <w:rFonts w:ascii="仿宋" w:eastAsia="仿宋" w:hAnsi="仿宋"/>
          <w:sz w:val="32"/>
          <w:szCs w:val="32"/>
        </w:rPr>
        <w:t>刑事判决书</w:t>
      </w:r>
      <w:r>
        <w:rPr>
          <w:rFonts w:ascii="仿宋" w:eastAsia="仿宋" w:hAnsi="仿宋" w:hint="eastAsia"/>
          <w:sz w:val="32"/>
          <w:szCs w:val="32"/>
        </w:rPr>
        <w:t>，以被告人刘伟杰</w:t>
      </w:r>
      <w:proofErr w:type="gramStart"/>
      <w:r>
        <w:rPr>
          <w:rFonts w:ascii="仿宋" w:eastAsia="仿宋" w:hAnsi="仿宋" w:hint="eastAsia"/>
          <w:sz w:val="32"/>
          <w:szCs w:val="32"/>
        </w:rPr>
        <w:t>犯</w:t>
      </w:r>
      <w:r>
        <w:rPr>
          <w:rFonts w:ascii="仿宋" w:eastAsia="仿宋" w:hAnsi="仿宋" w:hint="eastAsia"/>
          <w:spacing w:val="-10"/>
          <w:sz w:val="32"/>
          <w:szCs w:val="32"/>
        </w:rPr>
        <w:t>制造</w:t>
      </w:r>
      <w:proofErr w:type="gramEnd"/>
      <w:r>
        <w:rPr>
          <w:rFonts w:ascii="仿宋" w:eastAsia="仿宋" w:hAnsi="仿宋" w:hint="eastAsia"/>
          <w:spacing w:val="-10"/>
          <w:sz w:val="32"/>
          <w:szCs w:val="32"/>
        </w:rPr>
        <w:t>毒品</w:t>
      </w:r>
      <w:r>
        <w:rPr>
          <w:rFonts w:ascii="仿宋" w:eastAsia="仿宋" w:hAnsi="仿宋" w:hint="eastAsia"/>
          <w:sz w:val="32"/>
          <w:szCs w:val="32"/>
        </w:rPr>
        <w:t>罪判处有期徒刑十五年</w:t>
      </w:r>
      <w:r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，并处没收个人财产人民币八万元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；被告人</w:t>
      </w:r>
      <w:r w:rsidR="00A20BA4">
        <w:rPr>
          <w:rFonts w:ascii="仿宋" w:eastAsia="仿宋" w:hAnsi="仿宋" w:hint="eastAsia"/>
          <w:color w:val="000000" w:themeColor="text1"/>
          <w:sz w:val="32"/>
          <w:szCs w:val="32"/>
        </w:rPr>
        <w:t>刘伟杰及同案不服判决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提起上诉。四川省成都市中级人民法院于2020年11月20日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（2020）川01刑终738</w:t>
      </w:r>
      <w:r w:rsidR="00A83920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号刑事裁定书：驳回上诉，维持原判，</w:t>
      </w:r>
      <w:r w:rsidR="00A20BA4">
        <w:rPr>
          <w:rFonts w:ascii="仿宋" w:eastAsia="仿宋" w:hAnsi="仿宋" w:hint="eastAsia"/>
          <w:color w:val="000000" w:themeColor="text1"/>
          <w:sz w:val="32"/>
          <w:szCs w:val="32"/>
        </w:rPr>
        <w:t>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期</w:t>
      </w:r>
      <w:r>
        <w:rPr>
          <w:rFonts w:ascii="仿宋" w:eastAsia="仿宋" w:hAnsi="仿宋"/>
          <w:color w:val="000000" w:themeColor="text1"/>
          <w:sz w:val="32"/>
          <w:szCs w:val="32"/>
        </w:rPr>
        <w:t>自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>
        <w:rPr>
          <w:rFonts w:ascii="仿宋" w:eastAsia="仿宋" w:hAnsi="仿宋"/>
          <w:color w:val="000000" w:themeColor="text1"/>
          <w:sz w:val="32"/>
          <w:szCs w:val="32"/>
        </w:rPr>
        <w:t>日起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至2034年7月18</w:t>
      </w:r>
      <w:r w:rsidR="00A83920">
        <w:rPr>
          <w:rFonts w:ascii="仿宋" w:eastAsia="仿宋" w:hAnsi="仿宋" w:hint="eastAsia"/>
          <w:color w:val="000000" w:themeColor="text1"/>
          <w:sz w:val="32"/>
          <w:szCs w:val="32"/>
        </w:rPr>
        <w:t>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</w:t>
      </w:r>
      <w:r>
        <w:rPr>
          <w:rFonts w:ascii="仿宋" w:eastAsia="仿宋" w:hAnsi="仿宋" w:hint="eastAsia"/>
          <w:sz w:val="32"/>
          <w:szCs w:val="32"/>
        </w:rPr>
        <w:lastRenderedPageBreak/>
        <w:t>真听讲，按时完成作业，各科考试成绩均为合格。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C26687" w:rsidRDefault="00293314">
      <w:pPr>
        <w:keepLines/>
        <w:widowControl/>
        <w:ind w:firstLineChars="200" w:firstLine="640"/>
        <w:jc w:val="left"/>
        <w:rPr>
          <w:rFonts w:ascii="仿宋" w:eastAsia="仿宋" w:hAnsi="仿宋"/>
          <w:color w:val="000000" w:themeColor="text1"/>
          <w:spacing w:val="-10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另查明，罪犯刘伟杰被判处</w:t>
      </w:r>
      <w:r>
        <w:rPr>
          <w:rFonts w:ascii="仿宋" w:eastAsia="仿宋" w:hAnsi="仿宋" w:hint="eastAsia"/>
          <w:spacing w:val="-10"/>
          <w:sz w:val="32"/>
          <w:szCs w:val="32"/>
        </w:rPr>
        <w:t>没收个人财产人民币80000元</w:t>
      </w:r>
      <w:r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，已履行完毕。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内，该犯共获得表扬4个，悔改表现评定结论为确有悔改表现。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综上所述，罪犯刘伟杰在服刑期间，认罪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</w:t>
      </w:r>
    </w:p>
    <w:p w:rsidR="00C26687" w:rsidRDefault="0029331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刘伟杰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个月</w:t>
      </w:r>
      <w:r w:rsidR="005E3ECC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C26687" w:rsidRDefault="00293314">
      <w:pPr>
        <w:pStyle w:val="a3"/>
        <w:ind w:firstLineChars="200" w:firstLine="640"/>
      </w:pPr>
      <w:r>
        <w:rPr>
          <w:rFonts w:hint="eastAsia"/>
        </w:rPr>
        <w:t>此致</w:t>
      </w:r>
    </w:p>
    <w:p w:rsidR="00C26687" w:rsidRDefault="0029331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CD4510" w:rsidRDefault="00CD4510">
      <w:pPr>
        <w:rPr>
          <w:rFonts w:ascii="仿宋" w:eastAsia="仿宋" w:hAnsi="仿宋"/>
          <w:sz w:val="32"/>
          <w:szCs w:val="32"/>
        </w:rPr>
      </w:pPr>
    </w:p>
    <w:p w:rsidR="00CD4510" w:rsidRDefault="00CD4510">
      <w:pPr>
        <w:rPr>
          <w:rFonts w:ascii="仿宋" w:eastAsia="仿宋" w:hAnsi="仿宋"/>
          <w:sz w:val="32"/>
          <w:szCs w:val="32"/>
        </w:rPr>
      </w:pPr>
    </w:p>
    <w:p w:rsidR="00190EEB" w:rsidRDefault="00190EEB" w:rsidP="00190EE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190EEB" w:rsidRDefault="00190EEB" w:rsidP="00190EEB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CD4510" w:rsidRPr="00D83857" w:rsidRDefault="00CD4510" w:rsidP="00CD4510"/>
    <w:p w:rsidR="00CD4510" w:rsidRDefault="00CD4510" w:rsidP="00CD4510"/>
    <w:p w:rsidR="00C26687" w:rsidRDefault="00293314" w:rsidP="00CD45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附：罪犯刘伟杰减刑材料一卷</w:t>
      </w:r>
    </w:p>
    <w:sectPr w:rsidR="00C2668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2C" w:rsidRDefault="00526A2C" w:rsidP="00CD4510">
      <w:r>
        <w:separator/>
      </w:r>
    </w:p>
  </w:endnote>
  <w:endnote w:type="continuationSeparator" w:id="0">
    <w:p w:rsidR="00526A2C" w:rsidRDefault="00526A2C" w:rsidP="00CD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2C" w:rsidRDefault="00526A2C" w:rsidP="00CD4510">
      <w:r>
        <w:separator/>
      </w:r>
    </w:p>
  </w:footnote>
  <w:footnote w:type="continuationSeparator" w:id="0">
    <w:p w:rsidR="00526A2C" w:rsidRDefault="00526A2C" w:rsidP="00CD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041D"/>
    <w:rsid w:val="00030E80"/>
    <w:rsid w:val="0004294A"/>
    <w:rsid w:val="00045044"/>
    <w:rsid w:val="00056400"/>
    <w:rsid w:val="0009784C"/>
    <w:rsid w:val="000D2058"/>
    <w:rsid w:val="000F5B84"/>
    <w:rsid w:val="00190EEB"/>
    <w:rsid w:val="001A36CD"/>
    <w:rsid w:val="00260BCF"/>
    <w:rsid w:val="00274DB7"/>
    <w:rsid w:val="00280EC7"/>
    <w:rsid w:val="00281B68"/>
    <w:rsid w:val="00293314"/>
    <w:rsid w:val="002C49EA"/>
    <w:rsid w:val="002F7DBD"/>
    <w:rsid w:val="003322AE"/>
    <w:rsid w:val="00344D72"/>
    <w:rsid w:val="00361562"/>
    <w:rsid w:val="00366F10"/>
    <w:rsid w:val="003C2847"/>
    <w:rsid w:val="00526A2C"/>
    <w:rsid w:val="00570D2E"/>
    <w:rsid w:val="00591580"/>
    <w:rsid w:val="005E3ECC"/>
    <w:rsid w:val="00615A2F"/>
    <w:rsid w:val="006A1F90"/>
    <w:rsid w:val="00774E17"/>
    <w:rsid w:val="007C28EF"/>
    <w:rsid w:val="007E2C10"/>
    <w:rsid w:val="008448E7"/>
    <w:rsid w:val="008F3C9B"/>
    <w:rsid w:val="00A11611"/>
    <w:rsid w:val="00A20BA4"/>
    <w:rsid w:val="00A270C0"/>
    <w:rsid w:val="00A31492"/>
    <w:rsid w:val="00A44C08"/>
    <w:rsid w:val="00A57F0B"/>
    <w:rsid w:val="00A60CE7"/>
    <w:rsid w:val="00A83920"/>
    <w:rsid w:val="00AA0EC3"/>
    <w:rsid w:val="00B162E3"/>
    <w:rsid w:val="00C2109D"/>
    <w:rsid w:val="00C26687"/>
    <w:rsid w:val="00CC71D1"/>
    <w:rsid w:val="00CD4510"/>
    <w:rsid w:val="00CE313E"/>
    <w:rsid w:val="00D40668"/>
    <w:rsid w:val="00D6183F"/>
    <w:rsid w:val="00D83857"/>
    <w:rsid w:val="00DE6A53"/>
    <w:rsid w:val="00E204D7"/>
    <w:rsid w:val="00E37694"/>
    <w:rsid w:val="00E44FD8"/>
    <w:rsid w:val="00E46252"/>
    <w:rsid w:val="00E927EC"/>
    <w:rsid w:val="00F64C3B"/>
    <w:rsid w:val="00FA7514"/>
    <w:rsid w:val="00FE0EBB"/>
    <w:rsid w:val="01AA1577"/>
    <w:rsid w:val="02332B74"/>
    <w:rsid w:val="055752FB"/>
    <w:rsid w:val="0CCC4DCB"/>
    <w:rsid w:val="0F3F0924"/>
    <w:rsid w:val="0F9675CC"/>
    <w:rsid w:val="10862758"/>
    <w:rsid w:val="12BB4E69"/>
    <w:rsid w:val="145510A5"/>
    <w:rsid w:val="1B5E3200"/>
    <w:rsid w:val="1F4E0EC8"/>
    <w:rsid w:val="1FBF3332"/>
    <w:rsid w:val="1FCD2C4F"/>
    <w:rsid w:val="23787FE4"/>
    <w:rsid w:val="26923BDB"/>
    <w:rsid w:val="2A6A2398"/>
    <w:rsid w:val="2B5773E4"/>
    <w:rsid w:val="2C44519F"/>
    <w:rsid w:val="2D723CC3"/>
    <w:rsid w:val="2E6A0D9A"/>
    <w:rsid w:val="306E6373"/>
    <w:rsid w:val="312F0087"/>
    <w:rsid w:val="33C77D22"/>
    <w:rsid w:val="359815A5"/>
    <w:rsid w:val="35E955F3"/>
    <w:rsid w:val="3B6A0084"/>
    <w:rsid w:val="3D7A5AC2"/>
    <w:rsid w:val="3DF03D0E"/>
    <w:rsid w:val="3E4862C3"/>
    <w:rsid w:val="458F0C1B"/>
    <w:rsid w:val="468A0FE4"/>
    <w:rsid w:val="4AA1200F"/>
    <w:rsid w:val="4BA03E94"/>
    <w:rsid w:val="4D2A3410"/>
    <w:rsid w:val="4E064773"/>
    <w:rsid w:val="51AB1BF1"/>
    <w:rsid w:val="5722678A"/>
    <w:rsid w:val="5730596F"/>
    <w:rsid w:val="585C3EE4"/>
    <w:rsid w:val="5D3F52F7"/>
    <w:rsid w:val="5D672376"/>
    <w:rsid w:val="62595A85"/>
    <w:rsid w:val="62674CD4"/>
    <w:rsid w:val="66DC440F"/>
    <w:rsid w:val="67807C4B"/>
    <w:rsid w:val="68C9656A"/>
    <w:rsid w:val="6EA069EE"/>
    <w:rsid w:val="6F2E5CF2"/>
    <w:rsid w:val="7311341E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</Pages>
  <Words>115</Words>
  <Characters>659</Characters>
  <Application>Microsoft Office Word</Application>
  <DocSecurity>0</DocSecurity>
  <Lines>5</Lines>
  <Paragraphs>1</Paragraphs>
  <ScaleCrop>false</ScaleCrop>
  <Company>WORKGROUP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50</cp:revision>
  <cp:lastPrinted>2023-11-03T07:59:00Z</cp:lastPrinted>
  <dcterms:created xsi:type="dcterms:W3CDTF">2022-03-30T07:18:00Z</dcterms:created>
  <dcterms:modified xsi:type="dcterms:W3CDTF">2023-11-07T01:49:00Z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