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AC5" w:rsidRDefault="00BC4CB9">
      <w:pPr>
        <w:pStyle w:val="GB2312112"/>
        <w:spacing w:line="5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090AC5" w:rsidRDefault="00BC4CB9">
      <w:pPr>
        <w:pStyle w:val="GB2312112"/>
        <w:spacing w:line="5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090AC5" w:rsidRDefault="00BC4CB9">
      <w:pPr>
        <w:widowControl/>
        <w:spacing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（2023）崇狱减</w:t>
      </w:r>
      <w:r w:rsidR="007B52DA">
        <w:rPr>
          <w:rFonts w:ascii="仿宋" w:eastAsia="仿宋" w:hAnsi="仿宋" w:hint="eastAsia"/>
          <w:sz w:val="32"/>
          <w:szCs w:val="32"/>
        </w:rPr>
        <w:t>字第</w:t>
      </w:r>
      <w:r w:rsidR="006920E6">
        <w:rPr>
          <w:rFonts w:ascii="仿宋" w:eastAsia="仿宋" w:hAnsi="仿宋"/>
          <w:sz w:val="32"/>
          <w:szCs w:val="32"/>
        </w:rPr>
        <w:t>642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090AC5" w:rsidRDefault="00BC4CB9" w:rsidP="00B9547C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罪犯</w:t>
      </w:r>
      <w:r w:rsidR="00B9547C">
        <w:rPr>
          <w:rFonts w:ascii="仿宋" w:eastAsia="仿宋" w:hAnsi="仿宋" w:hint="eastAsia"/>
          <w:szCs w:val="32"/>
        </w:rPr>
        <w:t>冷贞坤</w:t>
      </w:r>
      <w:r>
        <w:rPr>
          <w:rFonts w:ascii="仿宋" w:eastAsia="仿宋" w:hAnsi="仿宋" w:hint="eastAsia"/>
          <w:szCs w:val="32"/>
        </w:rPr>
        <w:t>，男，1</w:t>
      </w:r>
      <w:r w:rsidR="00B9547C">
        <w:rPr>
          <w:rFonts w:ascii="仿宋" w:eastAsia="仿宋" w:hAnsi="仿宋" w:hint="eastAsia"/>
          <w:szCs w:val="32"/>
        </w:rPr>
        <w:t>958</w:t>
      </w:r>
      <w:r>
        <w:rPr>
          <w:rFonts w:ascii="仿宋" w:eastAsia="仿宋" w:hAnsi="仿宋" w:hint="eastAsia"/>
          <w:szCs w:val="32"/>
        </w:rPr>
        <w:t>年</w:t>
      </w:r>
      <w:r w:rsidR="00B9547C">
        <w:rPr>
          <w:rFonts w:ascii="仿宋" w:eastAsia="仿宋" w:hAnsi="仿宋" w:hint="eastAsia"/>
          <w:szCs w:val="32"/>
        </w:rPr>
        <w:t>7</w:t>
      </w:r>
      <w:r>
        <w:rPr>
          <w:rFonts w:ascii="仿宋" w:eastAsia="仿宋" w:hAnsi="仿宋" w:hint="eastAsia"/>
          <w:szCs w:val="32"/>
        </w:rPr>
        <w:t>月</w:t>
      </w:r>
      <w:r w:rsidR="00B9547C">
        <w:rPr>
          <w:rFonts w:ascii="仿宋" w:eastAsia="仿宋" w:hAnsi="仿宋" w:hint="eastAsia"/>
          <w:szCs w:val="32"/>
        </w:rPr>
        <w:t>14</w:t>
      </w:r>
      <w:r>
        <w:rPr>
          <w:rFonts w:ascii="仿宋" w:eastAsia="仿宋" w:hAnsi="仿宋" w:hint="eastAsia"/>
          <w:szCs w:val="32"/>
        </w:rPr>
        <w:t>日出生，汉族，</w:t>
      </w:r>
      <w:r w:rsidR="00B9547C">
        <w:rPr>
          <w:rFonts w:ascii="仿宋" w:eastAsia="仿宋" w:hAnsi="仿宋" w:hint="eastAsia"/>
          <w:szCs w:val="32"/>
        </w:rPr>
        <w:t>小学</w:t>
      </w:r>
      <w:r>
        <w:rPr>
          <w:rFonts w:ascii="仿宋" w:eastAsia="仿宋" w:hAnsi="仿宋" w:hint="eastAsia"/>
          <w:szCs w:val="32"/>
        </w:rPr>
        <w:t>文化，无业，原户籍所在地：四川省</w:t>
      </w:r>
      <w:r w:rsidR="00B9547C">
        <w:rPr>
          <w:rFonts w:ascii="仿宋" w:eastAsia="仿宋" w:hAnsi="仿宋" w:hint="eastAsia"/>
          <w:szCs w:val="32"/>
        </w:rPr>
        <w:t>资阳市</w:t>
      </w:r>
      <w:r>
        <w:rPr>
          <w:rFonts w:ascii="仿宋" w:eastAsia="仿宋" w:hAnsi="仿宋" w:hint="eastAsia"/>
          <w:szCs w:val="32"/>
        </w:rPr>
        <w:t>安岳县。现在四川省崇州监狱八监区服刑。</w:t>
      </w:r>
    </w:p>
    <w:p w:rsidR="00B9547C" w:rsidRDefault="00BC4CB9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四川省</w:t>
      </w:r>
      <w:r w:rsidR="00B9547C">
        <w:rPr>
          <w:rFonts w:ascii="仿宋" w:eastAsia="仿宋" w:hAnsi="仿宋" w:hint="eastAsia"/>
          <w:szCs w:val="32"/>
        </w:rPr>
        <w:t>成都市中级人民法院于2019年12月16日作出（2018）川01刑初382号刑事判决书，以被告人冷贞坤犯制造毒品罪，判处有期徒刑十二年，并处罚金人民币8万。</w:t>
      </w:r>
    </w:p>
    <w:p w:rsidR="00090AC5" w:rsidRDefault="00BC4CB9" w:rsidP="00B9547C">
      <w:pPr>
        <w:pStyle w:val="GB2312112"/>
        <w:spacing w:line="560" w:lineRule="exact"/>
        <w:ind w:firstLineChars="0" w:firstLine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被告人</w:t>
      </w:r>
      <w:r w:rsidR="00B9547C">
        <w:rPr>
          <w:rFonts w:ascii="仿宋" w:eastAsia="仿宋" w:hAnsi="仿宋" w:hint="eastAsia"/>
          <w:szCs w:val="32"/>
        </w:rPr>
        <w:t>同案犯不服判决，提起上诉。四川省高级人民</w:t>
      </w:r>
      <w:r w:rsidR="0013201B">
        <w:rPr>
          <w:rFonts w:ascii="仿宋" w:eastAsia="仿宋" w:hAnsi="仿宋" w:hint="eastAsia"/>
          <w:szCs w:val="32"/>
        </w:rPr>
        <w:t>法</w:t>
      </w:r>
      <w:r w:rsidR="00B9547C">
        <w:rPr>
          <w:rFonts w:ascii="仿宋" w:eastAsia="仿宋" w:hAnsi="仿宋" w:hint="eastAsia"/>
          <w:szCs w:val="32"/>
        </w:rPr>
        <w:t>院于2020年10月29日作出（2020）川刑终86号刑事裁定书，驳回上诉，维持原判</w:t>
      </w:r>
      <w:r w:rsidR="00647D2F">
        <w:rPr>
          <w:rFonts w:ascii="仿宋" w:eastAsia="仿宋" w:hAnsi="仿宋" w:hint="eastAsia"/>
          <w:szCs w:val="32"/>
        </w:rPr>
        <w:t>，</w:t>
      </w:r>
      <w:r>
        <w:rPr>
          <w:rFonts w:ascii="仿宋" w:eastAsia="仿宋" w:hAnsi="仿宋" w:hint="eastAsia"/>
          <w:szCs w:val="32"/>
        </w:rPr>
        <w:t>刑期自20</w:t>
      </w:r>
      <w:r w:rsidR="00B9547C">
        <w:rPr>
          <w:rFonts w:ascii="仿宋" w:eastAsia="仿宋" w:hAnsi="仿宋" w:hint="eastAsia"/>
          <w:szCs w:val="32"/>
        </w:rPr>
        <w:t>18</w:t>
      </w:r>
      <w:r>
        <w:rPr>
          <w:rFonts w:ascii="仿宋" w:eastAsia="仿宋" w:hAnsi="仿宋" w:hint="eastAsia"/>
          <w:szCs w:val="32"/>
        </w:rPr>
        <w:t>年</w:t>
      </w:r>
      <w:r w:rsidR="00B9547C"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 w:hint="eastAsia"/>
          <w:szCs w:val="32"/>
        </w:rPr>
        <w:t>月</w:t>
      </w:r>
      <w:r w:rsidR="00B9547C">
        <w:rPr>
          <w:rFonts w:ascii="仿宋" w:eastAsia="仿宋" w:hAnsi="仿宋" w:hint="eastAsia"/>
          <w:szCs w:val="32"/>
        </w:rPr>
        <w:t>15</w:t>
      </w:r>
      <w:r>
        <w:rPr>
          <w:rFonts w:ascii="仿宋" w:eastAsia="仿宋" w:hAnsi="仿宋" w:hint="eastAsia"/>
          <w:szCs w:val="32"/>
        </w:rPr>
        <w:t>日起至2030年</w:t>
      </w:r>
      <w:r w:rsidR="00E310E5"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 w:hint="eastAsia"/>
          <w:szCs w:val="32"/>
        </w:rPr>
        <w:t>月</w:t>
      </w:r>
      <w:r w:rsidR="00E310E5"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 w:hint="eastAsia"/>
          <w:szCs w:val="32"/>
        </w:rPr>
        <w:t>4日止。于20</w:t>
      </w:r>
      <w:r w:rsidR="00E310E5">
        <w:rPr>
          <w:rFonts w:ascii="仿宋" w:eastAsia="仿宋" w:hAnsi="仿宋" w:hint="eastAsia"/>
          <w:szCs w:val="32"/>
        </w:rPr>
        <w:t>21</w:t>
      </w:r>
      <w:r>
        <w:rPr>
          <w:rFonts w:ascii="仿宋" w:eastAsia="仿宋" w:hAnsi="仿宋" w:hint="eastAsia"/>
          <w:szCs w:val="32"/>
        </w:rPr>
        <w:t>年</w:t>
      </w:r>
      <w:r w:rsidR="00E310E5"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 w:hint="eastAsia"/>
          <w:szCs w:val="32"/>
        </w:rPr>
        <w:t>月</w:t>
      </w:r>
      <w:r w:rsidR="00E310E5">
        <w:rPr>
          <w:rFonts w:ascii="仿宋" w:eastAsia="仿宋" w:hAnsi="仿宋" w:hint="eastAsia"/>
          <w:szCs w:val="32"/>
        </w:rPr>
        <w:t>14</w:t>
      </w:r>
      <w:r>
        <w:rPr>
          <w:rFonts w:ascii="仿宋" w:eastAsia="仿宋" w:hAnsi="仿宋" w:hint="eastAsia"/>
          <w:szCs w:val="32"/>
        </w:rPr>
        <w:t>日</w:t>
      </w:r>
      <w:r>
        <w:rPr>
          <w:rFonts w:ascii="仿宋" w:eastAsia="仿宋" w:hAnsi="仿宋" w:hint="eastAsia"/>
        </w:rPr>
        <w:t>送我狱执行刑罚</w:t>
      </w:r>
      <w:r>
        <w:rPr>
          <w:rFonts w:ascii="仿宋" w:eastAsia="仿宋" w:hAnsi="仿宋" w:hint="eastAsia"/>
          <w:szCs w:val="32"/>
        </w:rPr>
        <w:t>。</w:t>
      </w:r>
    </w:p>
    <w:p w:rsidR="00090AC5" w:rsidRDefault="00BC4CB9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该犯在服刑期间，确有悔改表现，具体事实如下：</w:t>
      </w:r>
    </w:p>
    <w:p w:rsidR="00090AC5" w:rsidRDefault="00BC4CB9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该犯在服刑期间逐步认识到自己的犯罪对受害人、对家庭、对社会造成的严重危害，能深挖自己的犯罪根源，认罪悔罪。</w:t>
      </w:r>
    </w:p>
    <w:p w:rsidR="00090AC5" w:rsidRDefault="00BC4CB9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090AC5" w:rsidRDefault="00BC4CB9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积极参加思想、文化、职业技术学习，能遵守纪律，认真听讲，按时完成作业，各科考试成绩均为合格。</w:t>
      </w:r>
    </w:p>
    <w:p w:rsidR="00090AC5" w:rsidRDefault="00BC4CB9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在生产劳动中，该犯能够吃苦耐劳，积极肯干，努力完成劳动任务。</w:t>
      </w:r>
    </w:p>
    <w:p w:rsidR="00090AC5" w:rsidRDefault="00BC4CB9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lastRenderedPageBreak/>
        <w:t>另查明，罪犯</w:t>
      </w:r>
      <w:r w:rsidR="00B9547C">
        <w:rPr>
          <w:rFonts w:ascii="仿宋" w:eastAsia="仿宋" w:hAnsi="仿宋" w:hint="eastAsia"/>
          <w:szCs w:val="32"/>
        </w:rPr>
        <w:t>冷贞坤</w:t>
      </w:r>
      <w:r>
        <w:rPr>
          <w:rFonts w:ascii="仿宋" w:eastAsia="仿宋" w:hAnsi="仿宋" w:hint="eastAsia"/>
          <w:szCs w:val="32"/>
        </w:rPr>
        <w:t>被判处</w:t>
      </w:r>
      <w:r w:rsidR="00E310E5">
        <w:rPr>
          <w:rFonts w:ascii="仿宋" w:eastAsia="仿宋" w:hAnsi="仿宋" w:hint="eastAsia"/>
          <w:szCs w:val="32"/>
        </w:rPr>
        <w:t>罚金人民币8万</w:t>
      </w:r>
      <w:r w:rsidR="0071161C">
        <w:rPr>
          <w:rFonts w:ascii="仿宋" w:eastAsia="仿宋" w:hAnsi="仿宋" w:hint="eastAsia"/>
          <w:szCs w:val="32"/>
        </w:rPr>
        <w:t>，已履行500元。</w:t>
      </w:r>
    </w:p>
    <w:p w:rsidR="00090AC5" w:rsidRDefault="00BC4CB9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本考核期内，该犯共获得表扬4个，悔改表现评定结论为</w:t>
      </w:r>
      <w:r w:rsidR="004C4335">
        <w:rPr>
          <w:rFonts w:ascii="仿宋" w:eastAsia="仿宋" w:hAnsi="仿宋" w:hint="eastAsia"/>
          <w:szCs w:val="32"/>
        </w:rPr>
        <w:t>“</w:t>
      </w:r>
      <w:r>
        <w:rPr>
          <w:rFonts w:ascii="仿宋" w:eastAsia="仿宋" w:hAnsi="仿宋" w:hint="eastAsia"/>
          <w:szCs w:val="32"/>
        </w:rPr>
        <w:t>确有悔改表现</w:t>
      </w:r>
      <w:r w:rsidR="004C4335">
        <w:rPr>
          <w:rFonts w:ascii="仿宋" w:eastAsia="仿宋" w:hAnsi="仿宋" w:hint="eastAsia"/>
          <w:szCs w:val="32"/>
        </w:rPr>
        <w:t>”</w:t>
      </w:r>
      <w:r>
        <w:rPr>
          <w:rFonts w:ascii="仿宋" w:eastAsia="仿宋" w:hAnsi="仿宋" w:hint="eastAsia"/>
          <w:szCs w:val="32"/>
        </w:rPr>
        <w:t>。</w:t>
      </w:r>
    </w:p>
    <w:p w:rsidR="00090AC5" w:rsidRDefault="00BC4CB9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综上所述，罪犯</w:t>
      </w:r>
      <w:r w:rsidR="00B9547C">
        <w:rPr>
          <w:rFonts w:ascii="仿宋" w:eastAsia="仿宋" w:hAnsi="仿宋" w:hint="eastAsia"/>
          <w:szCs w:val="32"/>
        </w:rPr>
        <w:t>冷贞坤</w:t>
      </w:r>
      <w:r>
        <w:rPr>
          <w:rFonts w:ascii="仿宋" w:eastAsia="仿宋" w:hAnsi="仿宋" w:hint="eastAsia"/>
          <w:szCs w:val="32"/>
        </w:rPr>
        <w:t>在服刑期间，认罪服法，遵规守纪，积极改造，确有悔改表现。</w:t>
      </w:r>
    </w:p>
    <w:p w:rsidR="00090AC5" w:rsidRDefault="00BC4CB9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="00B9547C">
        <w:rPr>
          <w:rFonts w:ascii="仿宋" w:eastAsia="仿宋" w:hAnsi="仿宋" w:hint="eastAsia"/>
          <w:szCs w:val="32"/>
        </w:rPr>
        <w:t>冷贞坤</w:t>
      </w:r>
      <w:r w:rsidR="0071161C">
        <w:rPr>
          <w:rFonts w:ascii="仿宋" w:eastAsia="仿宋" w:hAnsi="仿宋" w:hint="eastAsia"/>
          <w:szCs w:val="32"/>
        </w:rPr>
        <w:t>减刑七</w:t>
      </w:r>
      <w:r>
        <w:rPr>
          <w:rFonts w:ascii="仿宋" w:eastAsia="仿宋" w:hAnsi="仿宋" w:hint="eastAsia"/>
          <w:szCs w:val="32"/>
        </w:rPr>
        <w:t>个月。特报请裁定。</w:t>
      </w:r>
    </w:p>
    <w:p w:rsidR="00090AC5" w:rsidRDefault="00BC4CB9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此致</w:t>
      </w:r>
    </w:p>
    <w:p w:rsidR="00090AC5" w:rsidRDefault="00BC4CB9">
      <w:pPr>
        <w:pStyle w:val="GB2312112"/>
        <w:spacing w:line="560" w:lineRule="exact"/>
        <w:ind w:firstLineChars="0" w:firstLine="0"/>
        <w:rPr>
          <w:rFonts w:ascii="仿宋" w:eastAsia="仿宋" w:hAnsi="仿宋" w:cs="仿宋"/>
          <w:szCs w:val="32"/>
        </w:rPr>
      </w:pPr>
      <w:r>
        <w:rPr>
          <w:rFonts w:ascii="仿宋" w:eastAsia="仿宋" w:hAnsi="仿宋" w:hint="eastAsia"/>
          <w:szCs w:val="32"/>
        </w:rPr>
        <w:t>四川省成都市中级人民法院</w:t>
      </w:r>
    </w:p>
    <w:p w:rsidR="00F026F4" w:rsidRDefault="00F026F4">
      <w:pPr>
        <w:pStyle w:val="GB2312112"/>
        <w:spacing w:line="560" w:lineRule="exact"/>
        <w:ind w:rightChars="400" w:right="840" w:firstLine="640"/>
        <w:jc w:val="right"/>
        <w:rPr>
          <w:rFonts w:ascii="仿宋" w:eastAsia="仿宋" w:hAnsi="仿宋" w:cs="仿宋"/>
          <w:kern w:val="0"/>
          <w:szCs w:val="32"/>
        </w:rPr>
      </w:pPr>
    </w:p>
    <w:p w:rsidR="00F026F4" w:rsidRDefault="00F026F4">
      <w:pPr>
        <w:pStyle w:val="GB2312112"/>
        <w:spacing w:line="560" w:lineRule="exact"/>
        <w:ind w:rightChars="400" w:right="840" w:firstLine="640"/>
        <w:jc w:val="right"/>
        <w:rPr>
          <w:rFonts w:ascii="仿宋" w:eastAsia="仿宋" w:hAnsi="仿宋" w:cs="仿宋"/>
          <w:kern w:val="0"/>
          <w:szCs w:val="32"/>
        </w:rPr>
      </w:pPr>
    </w:p>
    <w:p w:rsidR="00F026F4" w:rsidRDefault="00F026F4">
      <w:pPr>
        <w:pStyle w:val="GB2312112"/>
        <w:spacing w:line="560" w:lineRule="exact"/>
        <w:ind w:rightChars="400" w:right="840" w:firstLine="640"/>
        <w:jc w:val="right"/>
        <w:rPr>
          <w:rFonts w:ascii="仿宋" w:eastAsia="仿宋" w:hAnsi="仿宋" w:cs="仿宋"/>
          <w:kern w:val="0"/>
          <w:szCs w:val="32"/>
        </w:rPr>
      </w:pPr>
      <w:r>
        <w:rPr>
          <w:rFonts w:ascii="仿宋" w:eastAsia="仿宋" w:hAnsi="仿宋" w:cs="仿宋" w:hint="eastAsia"/>
          <w:kern w:val="0"/>
          <w:szCs w:val="32"/>
        </w:rPr>
        <w:t>四川省崇州监狱</w:t>
      </w:r>
    </w:p>
    <w:p w:rsidR="00090AC5" w:rsidRDefault="00BC4CB9">
      <w:pPr>
        <w:pStyle w:val="GB2312112"/>
        <w:spacing w:line="560" w:lineRule="exact"/>
        <w:ind w:rightChars="400" w:right="840" w:firstLine="640"/>
        <w:jc w:val="right"/>
        <w:rPr>
          <w:rFonts w:ascii="仿宋" w:eastAsia="仿宋" w:hAnsi="仿宋" w:cs="仿宋"/>
          <w:kern w:val="0"/>
          <w:szCs w:val="32"/>
        </w:rPr>
      </w:pPr>
      <w:r>
        <w:rPr>
          <w:rFonts w:ascii="仿宋" w:eastAsia="仿宋" w:hAnsi="仿宋" w:cs="仿宋" w:hint="eastAsia"/>
          <w:kern w:val="0"/>
          <w:szCs w:val="32"/>
        </w:rPr>
        <w:t>2023年</w:t>
      </w:r>
      <w:r w:rsidR="006920E6">
        <w:rPr>
          <w:rFonts w:ascii="仿宋" w:eastAsia="仿宋" w:hAnsi="仿宋" w:cs="仿宋"/>
          <w:kern w:val="0"/>
          <w:szCs w:val="32"/>
        </w:rPr>
        <w:t>11</w:t>
      </w:r>
      <w:r>
        <w:rPr>
          <w:rFonts w:ascii="仿宋" w:eastAsia="仿宋" w:hAnsi="仿宋" w:cs="仿宋" w:hint="eastAsia"/>
          <w:kern w:val="0"/>
          <w:szCs w:val="32"/>
        </w:rPr>
        <w:t>月</w:t>
      </w:r>
      <w:r w:rsidR="006920E6">
        <w:rPr>
          <w:rFonts w:ascii="仿宋" w:eastAsia="仿宋" w:hAnsi="仿宋" w:cs="仿宋"/>
          <w:kern w:val="0"/>
          <w:szCs w:val="32"/>
        </w:rPr>
        <w:t>2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Cs w:val="32"/>
        </w:rPr>
        <w:t>日</w:t>
      </w:r>
    </w:p>
    <w:p w:rsidR="00090AC5" w:rsidRDefault="00090AC5">
      <w:pPr>
        <w:pStyle w:val="GB2312112"/>
        <w:spacing w:line="560" w:lineRule="exact"/>
        <w:ind w:rightChars="400" w:right="840" w:firstLine="640"/>
        <w:jc w:val="right"/>
        <w:rPr>
          <w:rFonts w:ascii="仿宋" w:eastAsia="仿宋" w:hAnsi="仿宋" w:cs="仿宋"/>
          <w:kern w:val="0"/>
          <w:szCs w:val="32"/>
        </w:rPr>
      </w:pPr>
    </w:p>
    <w:p w:rsidR="00090AC5" w:rsidRDefault="00090AC5">
      <w:pPr>
        <w:pStyle w:val="GB2312112"/>
        <w:spacing w:line="520" w:lineRule="exact"/>
        <w:ind w:rightChars="400" w:right="840" w:firstLine="640"/>
        <w:rPr>
          <w:rFonts w:ascii="仿宋" w:eastAsia="仿宋" w:hAnsi="仿宋" w:cs="仿宋"/>
          <w:kern w:val="0"/>
          <w:szCs w:val="32"/>
        </w:rPr>
      </w:pPr>
    </w:p>
    <w:p w:rsidR="00090AC5" w:rsidRDefault="00BC4CB9">
      <w:pPr>
        <w:pStyle w:val="GB2312112"/>
        <w:spacing w:line="520" w:lineRule="exact"/>
        <w:ind w:rightChars="400" w:right="840" w:firstLine="640"/>
        <w:rPr>
          <w:rFonts w:ascii="仿宋" w:eastAsia="仿宋" w:hAnsi="仿宋"/>
        </w:rPr>
      </w:pPr>
      <w:r>
        <w:rPr>
          <w:rFonts w:ascii="仿宋" w:eastAsia="仿宋" w:hAnsi="仿宋" w:cs="仿宋" w:hint="eastAsia"/>
          <w:kern w:val="0"/>
          <w:szCs w:val="32"/>
        </w:rPr>
        <w:t>附：罪犯</w:t>
      </w:r>
      <w:r w:rsidR="00B9547C">
        <w:rPr>
          <w:rFonts w:ascii="仿宋" w:eastAsia="仿宋" w:hAnsi="仿宋" w:hint="eastAsia"/>
          <w:szCs w:val="32"/>
        </w:rPr>
        <w:t>冷贞坤</w:t>
      </w:r>
      <w:r>
        <w:rPr>
          <w:rFonts w:ascii="仿宋" w:eastAsia="仿宋" w:hAnsi="仿宋" w:cs="仿宋" w:hint="eastAsia"/>
          <w:kern w:val="0"/>
          <w:szCs w:val="32"/>
        </w:rPr>
        <w:t>减刑材料1卷</w:t>
      </w:r>
    </w:p>
    <w:sectPr w:rsidR="00090AC5" w:rsidSect="00090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331" w:rsidRDefault="00D27331" w:rsidP="00B9547C">
      <w:r>
        <w:separator/>
      </w:r>
    </w:p>
  </w:endnote>
  <w:endnote w:type="continuationSeparator" w:id="0">
    <w:p w:rsidR="00D27331" w:rsidRDefault="00D27331" w:rsidP="00B9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331" w:rsidRDefault="00D27331" w:rsidP="00B9547C">
      <w:r>
        <w:separator/>
      </w:r>
    </w:p>
  </w:footnote>
  <w:footnote w:type="continuationSeparator" w:id="0">
    <w:p w:rsidR="00D27331" w:rsidRDefault="00D27331" w:rsidP="00B95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3947500"/>
    <w:rsid w:val="000503CF"/>
    <w:rsid w:val="00090AC5"/>
    <w:rsid w:val="000E4610"/>
    <w:rsid w:val="0013201B"/>
    <w:rsid w:val="00153220"/>
    <w:rsid w:val="003B2C7B"/>
    <w:rsid w:val="003F427D"/>
    <w:rsid w:val="00401424"/>
    <w:rsid w:val="00402D21"/>
    <w:rsid w:val="00461AD4"/>
    <w:rsid w:val="004C4335"/>
    <w:rsid w:val="005669E8"/>
    <w:rsid w:val="005A6B82"/>
    <w:rsid w:val="00647D2F"/>
    <w:rsid w:val="006920E6"/>
    <w:rsid w:val="006A7162"/>
    <w:rsid w:val="0071161C"/>
    <w:rsid w:val="00747D51"/>
    <w:rsid w:val="007B52DA"/>
    <w:rsid w:val="00862AEF"/>
    <w:rsid w:val="00913357"/>
    <w:rsid w:val="00A5137B"/>
    <w:rsid w:val="00AF33BC"/>
    <w:rsid w:val="00B9547C"/>
    <w:rsid w:val="00BA4EBF"/>
    <w:rsid w:val="00BC4CB9"/>
    <w:rsid w:val="00C502A5"/>
    <w:rsid w:val="00CF5733"/>
    <w:rsid w:val="00D04068"/>
    <w:rsid w:val="00D27331"/>
    <w:rsid w:val="00DA208A"/>
    <w:rsid w:val="00E310E5"/>
    <w:rsid w:val="00E3572E"/>
    <w:rsid w:val="00F026F4"/>
    <w:rsid w:val="00F44D19"/>
    <w:rsid w:val="00FC5683"/>
    <w:rsid w:val="0D1301EB"/>
    <w:rsid w:val="15D47715"/>
    <w:rsid w:val="1F5D58EF"/>
    <w:rsid w:val="23402147"/>
    <w:rsid w:val="32614D68"/>
    <w:rsid w:val="3EC169B2"/>
    <w:rsid w:val="4E8465BC"/>
    <w:rsid w:val="506D32AC"/>
    <w:rsid w:val="52601D90"/>
    <w:rsid w:val="53947500"/>
    <w:rsid w:val="5FF75FE6"/>
    <w:rsid w:val="624B3976"/>
    <w:rsid w:val="693E564B"/>
    <w:rsid w:val="7A5D494E"/>
    <w:rsid w:val="7C3522A2"/>
    <w:rsid w:val="7DA33B50"/>
    <w:rsid w:val="7E86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1BFAA"/>
  <w15:docId w15:val="{15DBD222-D644-48B9-BF7E-FE8C83EE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A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090AC5"/>
    <w:pPr>
      <w:ind w:leftChars="2500" w:left="100"/>
    </w:pPr>
  </w:style>
  <w:style w:type="paragraph" w:styleId="a5">
    <w:name w:val="footer"/>
    <w:basedOn w:val="a"/>
    <w:qFormat/>
    <w:rsid w:val="00090AC5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rsid w:val="00090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  <w:rsid w:val="00090AC5"/>
  </w:style>
  <w:style w:type="paragraph" w:customStyle="1" w:styleId="GB2312112">
    <w:name w:val="样式 样式 仿宋_GB2312 首行缩进:  1.1 厘米 + 方正仿宋简体 首行缩进:  2 字符"/>
    <w:basedOn w:val="GB231211"/>
    <w:qFormat/>
    <w:rsid w:val="00090AC5"/>
    <w:pPr>
      <w:ind w:firstLine="624"/>
    </w:pPr>
    <w:rPr>
      <w:rFonts w:ascii="方正仿宋简体" w:eastAsia="方正仿宋简体"/>
    </w:rPr>
  </w:style>
  <w:style w:type="paragraph" w:customStyle="1" w:styleId="GB231211">
    <w:name w:val="样式 仿宋_GB2312 首行缩进:  1.1 厘米"/>
    <w:basedOn w:val="a"/>
    <w:qFormat/>
    <w:rsid w:val="00090AC5"/>
    <w:pPr>
      <w:ind w:firstLineChars="200" w:firstLine="200"/>
    </w:pPr>
    <w:rPr>
      <w:rFonts w:ascii="仿宋_GB2312" w:eastAsia="仿宋_GB2312" w:cs="宋体"/>
      <w:sz w:val="32"/>
      <w:szCs w:val="20"/>
    </w:rPr>
  </w:style>
  <w:style w:type="character" w:customStyle="1" w:styleId="a4">
    <w:name w:val="日期 字符"/>
    <w:basedOn w:val="a0"/>
    <w:link w:val="a3"/>
    <w:qFormat/>
    <w:rsid w:val="00090A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蔡委位</dc:creator>
  <cp:lastModifiedBy>lh08023</cp:lastModifiedBy>
  <cp:revision>13</cp:revision>
  <dcterms:created xsi:type="dcterms:W3CDTF">2022-08-12T02:33:00Z</dcterms:created>
  <dcterms:modified xsi:type="dcterms:W3CDTF">2023-11-03T07:33:00Z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