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D63" w:rsidRDefault="00203D63" w:rsidP="00203D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03D63" w:rsidRDefault="00203D63" w:rsidP="00203D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03D63" w:rsidRDefault="00203D63" w:rsidP="00203D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报请假释建议书</w:t>
      </w:r>
    </w:p>
    <w:p w:rsidR="00203D63" w:rsidRPr="007E1B2E" w:rsidRDefault="00203D63" w:rsidP="00203D6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03D63" w:rsidRPr="00AD4FDD" w:rsidRDefault="00203D63" w:rsidP="00203D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袁世林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1995年12月30日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03D63" w:rsidRPr="00AD4FDD" w:rsidRDefault="00203D63" w:rsidP="00203D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袁世林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03D63" w:rsidRPr="00AD4FDD" w:rsidRDefault="00203D63" w:rsidP="00203D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</w:t>
      </w:r>
      <w:r>
        <w:rPr>
          <w:rFonts w:ascii="仿宋_GB2312" w:eastAsia="仿宋_GB2312" w:hAnsi="仿宋_GB2312" w:cs="仿宋_GB2312" w:hint="eastAsia"/>
          <w:sz w:val="32"/>
          <w:szCs w:val="32"/>
        </w:rPr>
        <w:t>三十二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条、《中华人民共和国刑法》第</w:t>
      </w:r>
      <w:r>
        <w:rPr>
          <w:rFonts w:ascii="仿宋_GB2312" w:eastAsia="仿宋_GB2312" w:hAnsi="仿宋_GB2312" w:cs="仿宋_GB2312" w:hint="eastAsia"/>
          <w:sz w:val="32"/>
          <w:szCs w:val="32"/>
        </w:rPr>
        <w:t>八十一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条、</w:t>
      </w:r>
      <w:r>
        <w:rPr>
          <w:rFonts w:ascii="仿宋_GB2312" w:eastAsia="仿宋_GB2312" w:hAnsi="仿宋_GB2312" w:cs="仿宋_GB2312" w:hint="eastAsia"/>
          <w:sz w:val="32"/>
          <w:szCs w:val="32"/>
        </w:rPr>
        <w:t>第八十二条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袁世林假释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03D63" w:rsidRPr="00AD4FDD" w:rsidRDefault="00203D63" w:rsidP="00203D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03D63" w:rsidRPr="00AD4FDD" w:rsidRDefault="00203D63" w:rsidP="00203D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03D63" w:rsidRPr="00AD4FDD" w:rsidRDefault="00203D63" w:rsidP="00203D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03D63" w:rsidRDefault="00203D63" w:rsidP="00203D6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03D63" w:rsidRPr="00E61EB0" w:rsidRDefault="00203D63" w:rsidP="00203D6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03D63" w:rsidRPr="00AD4FDD" w:rsidRDefault="00203D63" w:rsidP="00203D6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03D63" w:rsidRDefault="00203D63" w:rsidP="00203D6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03D6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3D63"/>
    <w:rsid w:val="000A38DA"/>
    <w:rsid w:val="001E6797"/>
    <w:rsid w:val="00203D63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