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B8" w:rsidRDefault="00491DB8" w:rsidP="00491DB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91DB8" w:rsidRDefault="00491DB8" w:rsidP="00491DB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91DB8" w:rsidRDefault="00491DB8" w:rsidP="00491DB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91DB8" w:rsidRDefault="00491DB8" w:rsidP="00491DB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91DB8" w:rsidRDefault="00491DB8" w:rsidP="00491DB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罪犯罗仁友，男，</w:t>
      </w:r>
      <w:r>
        <w:rPr>
          <w:rFonts w:ascii="仿宋_GB2312" w:eastAsia="仿宋_GB2312" w:hAnsi="仿宋_GB2312" w:cs="仿宋_GB2312"/>
          <w:sz w:val="32"/>
          <w:szCs w:val="32"/>
        </w:rPr>
        <w:t>1991年7月15日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出生，初中肄业文化，现在四川省川西监狱服刑。</w:t>
      </w:r>
    </w:p>
    <w:p w:rsidR="00491DB8" w:rsidRDefault="00491DB8" w:rsidP="00491DB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罪犯罗仁友在服刑期间，认真遵守监规，接受教育改造，确有悔改表现。</w:t>
      </w:r>
    </w:p>
    <w:p w:rsidR="00491DB8" w:rsidRDefault="00491DB8" w:rsidP="00491DB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根据《中华人民共和国监狱法》第二十九条、《中华人民共和国刑法》第七十八条、《中国人民共和国刑事诉讼法》第二百七十三条的规定，建议对罪犯罗仁友减刑4个月。特报请裁定。</w:t>
      </w:r>
    </w:p>
    <w:p w:rsidR="00491DB8" w:rsidRDefault="00491DB8" w:rsidP="00491DB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91DB8" w:rsidRDefault="00491DB8" w:rsidP="00491DB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91DB8" w:rsidRDefault="00491DB8" w:rsidP="00491DB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91DB8" w:rsidRDefault="00491DB8" w:rsidP="00491DB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91DB8" w:rsidRDefault="00491DB8" w:rsidP="00491DB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91DB8" w:rsidRDefault="00491DB8" w:rsidP="00491DB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91DB8" w:rsidRDefault="00491DB8" w:rsidP="00491DB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91DB8" w:rsidRDefault="00491DB8" w:rsidP="00DD780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91DB8" w:rsidP="00DD780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91DB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1DB8"/>
    <w:rsid w:val="00097CE2"/>
    <w:rsid w:val="00187CFD"/>
    <w:rsid w:val="00491DB8"/>
    <w:rsid w:val="00566393"/>
    <w:rsid w:val="005A053A"/>
    <w:rsid w:val="007E30CA"/>
    <w:rsid w:val="008224E2"/>
    <w:rsid w:val="00DD7802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IT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2025-07-01T07:17:00Z</dcterms:modified>
</cp:coreProperties>
</file>