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9D" w:rsidRDefault="00E75E9D" w:rsidP="00E75E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5E9D" w:rsidRDefault="00E75E9D" w:rsidP="00E75E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75E9D" w:rsidRDefault="00E75E9D" w:rsidP="00E75E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75E9D" w:rsidRDefault="00E75E9D" w:rsidP="00E75E9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罪犯廖兵，男，</w:t>
      </w:r>
      <w:r>
        <w:rPr>
          <w:rFonts w:ascii="仿宋_GB2312" w:eastAsia="仿宋_GB2312" w:hAnsi="仿宋_GB2312" w:cs="仿宋_GB2312"/>
          <w:sz w:val="32"/>
          <w:szCs w:val="32"/>
        </w:rPr>
        <w:t>1987年4月12日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罪犯廖兵在服刑期间，认真遵守监规，接受教育改造，确有悔改表现。</w:t>
      </w:r>
    </w:p>
    <w:p w:rsidR="00E75E9D" w:rsidRDefault="00E75E9D" w:rsidP="00E75E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根据《中华人民共和国监狱法》第二十九条、《中华人民共和国刑法》第七十八条、《中国人民共和国刑事诉讼法》第二百七十三条的规定，建议对罪犯廖兵减刑7个月。特报请裁定。</w:t>
      </w:r>
    </w:p>
    <w:p w:rsidR="00E75E9D" w:rsidRDefault="00E75E9D" w:rsidP="00E75E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5E9D" w:rsidRDefault="00E75E9D" w:rsidP="00E75E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5E9D" w:rsidRDefault="00E75E9D" w:rsidP="00E75E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5E9D" w:rsidRDefault="00E75E9D" w:rsidP="00E75E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5E9D" w:rsidRDefault="00E75E9D" w:rsidP="00E75E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75E9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75E9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5E9D"/>
    <w:rsid w:val="00097CE2"/>
    <w:rsid w:val="00187CFD"/>
    <w:rsid w:val="00566393"/>
    <w:rsid w:val="005A053A"/>
    <w:rsid w:val="007E30CA"/>
    <w:rsid w:val="00E719CB"/>
    <w:rsid w:val="00E75E9D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