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ED" w:rsidRDefault="00B15FED" w:rsidP="00B15F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5FED" w:rsidRDefault="00B15FED" w:rsidP="00B15F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15FED" w:rsidRDefault="00B15FED" w:rsidP="00B15FE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15FED" w:rsidRDefault="00B15FED" w:rsidP="00B15FE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5FED" w:rsidRDefault="00B15FED" w:rsidP="00B15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罪犯姚皓，男，</w:t>
      </w:r>
      <w:r>
        <w:rPr>
          <w:rFonts w:ascii="仿宋_GB2312" w:eastAsia="仿宋_GB2312" w:hAnsi="仿宋_GB2312" w:cs="仿宋_GB2312"/>
          <w:sz w:val="32"/>
          <w:szCs w:val="32"/>
        </w:rPr>
        <w:t>1989年12月27日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B15FED" w:rsidRDefault="00B15FED" w:rsidP="00B15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罪犯姚皓在服刑期间，认真遵守监规，接受教育改造，确有悔改表现。</w:t>
      </w:r>
    </w:p>
    <w:p w:rsidR="00B15FED" w:rsidRDefault="00B15FED" w:rsidP="00B15F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根据《中华人民共和国监狱法》第二十九条、《中华人民共和国刑法》第七十八条、《中国人民共和国刑事诉讼法》第二百七十三条的规定，建议对罪犯姚皓减刑7个月。特报请裁定。</w:t>
      </w:r>
    </w:p>
    <w:p w:rsidR="00B15FED" w:rsidRDefault="00B15FED" w:rsidP="00B15FE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15FED" w:rsidRDefault="00B15FED" w:rsidP="00B15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15FED" w:rsidRDefault="00B15FED" w:rsidP="00B15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FED" w:rsidRDefault="00B15FED" w:rsidP="00B15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FED" w:rsidRDefault="00B15FED" w:rsidP="00B15FE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5FED" w:rsidRDefault="00B15FED" w:rsidP="00B15FE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5FED" w:rsidRDefault="00B15FED" w:rsidP="00B15FE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5FED" w:rsidRDefault="00B15FED" w:rsidP="00D501E6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15FED" w:rsidP="00D501E6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15FE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5FED"/>
    <w:rsid w:val="00097CE2"/>
    <w:rsid w:val="00187CFD"/>
    <w:rsid w:val="00566393"/>
    <w:rsid w:val="005A053A"/>
    <w:rsid w:val="007E30CA"/>
    <w:rsid w:val="00B15FED"/>
    <w:rsid w:val="00B54947"/>
    <w:rsid w:val="00D501E6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>IT</Company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2025-07-01T06:38:00Z</dcterms:created>
  <dcterms:modified xsi:type="dcterms:W3CDTF">2025-07-01T07:05:00Z</dcterms:modified>
</cp:coreProperties>
</file>