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B1" w:rsidRDefault="00913BB1" w:rsidP="00913B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13BB1" w:rsidRDefault="00913BB1" w:rsidP="00913B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13BB1" w:rsidRDefault="00913BB1" w:rsidP="00913B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13BB1" w:rsidRDefault="00913BB1" w:rsidP="00913BB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13BB1" w:rsidRDefault="00913BB1" w:rsidP="00913B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罪犯兰懿，男，</w:t>
      </w:r>
      <w:r>
        <w:rPr>
          <w:rFonts w:ascii="仿宋_GB2312" w:eastAsia="仿宋_GB2312" w:hAnsi="仿宋_GB2312" w:cs="仿宋_GB2312"/>
          <w:sz w:val="32"/>
          <w:szCs w:val="32"/>
        </w:rPr>
        <w:t>1997年1月16日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913BB1" w:rsidRDefault="00913BB1" w:rsidP="00913B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罪犯兰懿在服刑期间，认真遵守监规，接受教育改造，确有悔改表现。</w:t>
      </w:r>
    </w:p>
    <w:p w:rsidR="00913BB1" w:rsidRDefault="00913BB1" w:rsidP="00913B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根据《中华人民共和国监狱法》第二十九条、《中华人民共和国刑法》第七十八条、《中国人民共和国刑事诉讼法》第二百七十三条的规定，建议对罪犯兰懿减刑3个月。特报请裁定。</w:t>
      </w:r>
    </w:p>
    <w:p w:rsidR="00913BB1" w:rsidRDefault="00913BB1" w:rsidP="00913B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13BB1" w:rsidRDefault="00913BB1" w:rsidP="00913B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13BB1" w:rsidRDefault="00913BB1" w:rsidP="00913B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13BB1" w:rsidRDefault="00913BB1" w:rsidP="00913B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13BB1" w:rsidRDefault="00913BB1" w:rsidP="00913B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13BB1" w:rsidRDefault="00913BB1" w:rsidP="00913BB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13BB1" w:rsidRDefault="00913BB1" w:rsidP="00913BB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13BB1" w:rsidRDefault="00913BB1" w:rsidP="00913BB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913BB1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913BB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3BB1"/>
    <w:rsid w:val="00097CE2"/>
    <w:rsid w:val="00187CFD"/>
    <w:rsid w:val="00566393"/>
    <w:rsid w:val="005A053A"/>
    <w:rsid w:val="007E30CA"/>
    <w:rsid w:val="00913BB1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