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4B" w:rsidRPr="0070417C" w:rsidRDefault="00A4024B" w:rsidP="00A4024B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sz w:val="44"/>
        </w:rPr>
      </w:pPr>
      <w:r w:rsidRPr="0070417C">
        <w:rPr>
          <w:rFonts w:ascii="黑体" w:eastAsia="黑体" w:hAnsi="黑体" w:hint="eastAsia"/>
          <w:bCs/>
          <w:sz w:val="44"/>
        </w:rPr>
        <w:t>四川省川西监狱</w:t>
      </w:r>
    </w:p>
    <w:p w:rsidR="00A4024B" w:rsidRPr="0070417C" w:rsidRDefault="00A4024B" w:rsidP="00A4024B">
      <w:pPr>
        <w:adjustRightInd w:val="0"/>
        <w:snapToGrid w:val="0"/>
        <w:spacing w:line="540" w:lineRule="exact"/>
        <w:jc w:val="center"/>
        <w:rPr>
          <w:rFonts w:ascii="黑体" w:eastAsia="黑体" w:hAnsi="黑体"/>
          <w:bCs/>
          <w:sz w:val="44"/>
        </w:rPr>
      </w:pPr>
      <w:r w:rsidRPr="0070417C">
        <w:rPr>
          <w:rFonts w:ascii="黑体" w:eastAsia="黑体" w:hAnsi="黑体" w:hint="eastAsia"/>
          <w:bCs/>
          <w:sz w:val="44"/>
        </w:rPr>
        <w:t>报请假释建议书</w:t>
      </w:r>
    </w:p>
    <w:p w:rsidR="00A4024B" w:rsidRDefault="00A4024B" w:rsidP="00A4024B">
      <w:pPr>
        <w:adjustRightInd w:val="0"/>
        <w:snapToGrid w:val="0"/>
        <w:spacing w:line="540" w:lineRule="exact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（2025）川西狱假字第3号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罪犯徐良，男，</w:t>
      </w:r>
      <w:r w:rsidRPr="00530C5C">
        <w:rPr>
          <w:rFonts w:ascii="仿宋_GB2312" w:eastAsia="仿宋_GB2312" w:hAnsi="仿宋"/>
          <w:sz w:val="32"/>
          <w:szCs w:val="32"/>
        </w:rPr>
        <w:t>1995年1月2日</w:t>
      </w:r>
      <w:r w:rsidRPr="00530C5C">
        <w:rPr>
          <w:rFonts w:ascii="仿宋_GB2312" w:eastAsia="仿宋_GB2312" w:hAnsi="仿宋" w:hint="eastAsia"/>
          <w:sz w:val="32"/>
          <w:szCs w:val="32"/>
        </w:rPr>
        <w:t>出生，汉族，初中文化，无业，</w:t>
      </w:r>
      <w:r>
        <w:rPr>
          <w:rFonts w:ascii="仿宋_GB2312" w:eastAsia="仿宋_GB2312" w:hAnsi="仿宋" w:hint="eastAsia"/>
          <w:sz w:val="32"/>
          <w:szCs w:val="32"/>
        </w:rPr>
        <w:t>原户籍所在地</w:t>
      </w:r>
      <w:r w:rsidRPr="00530C5C">
        <w:rPr>
          <w:rFonts w:ascii="仿宋_GB2312" w:eastAsia="仿宋_GB2312" w:hAnsi="仿宋" w:hint="eastAsia"/>
          <w:sz w:val="32"/>
          <w:szCs w:val="32"/>
        </w:rPr>
        <w:t>：四川省内江市市中区。现在四川省川西监狱四监区服刑。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四川省内江市市中区人民法院于</w:t>
      </w:r>
      <w:r w:rsidRPr="00530C5C">
        <w:rPr>
          <w:rFonts w:ascii="仿宋_GB2312" w:eastAsia="仿宋_GB2312" w:hAnsi="仿宋"/>
          <w:sz w:val="32"/>
          <w:szCs w:val="32"/>
        </w:rPr>
        <w:t>2022年11月17日</w:t>
      </w:r>
      <w:r w:rsidRPr="00530C5C">
        <w:rPr>
          <w:rFonts w:ascii="仿宋_GB2312" w:eastAsia="仿宋_GB2312" w:hAnsi="仿宋" w:hint="eastAsia"/>
          <w:sz w:val="32"/>
          <w:szCs w:val="32"/>
        </w:rPr>
        <w:t>作出(2022)川1002刑初276号刑事判决，以被告人徐良犯掩饰、隐瞒犯罪所得罪，判处有期徒刑4年，并处罚金</w:t>
      </w:r>
      <w:r>
        <w:rPr>
          <w:rFonts w:ascii="仿宋_GB2312" w:eastAsia="仿宋_GB2312" w:hAnsi="仿宋" w:hint="eastAsia"/>
          <w:sz w:val="32"/>
          <w:szCs w:val="32"/>
        </w:rPr>
        <w:t>人民币</w:t>
      </w:r>
      <w:r w:rsidRPr="00530C5C">
        <w:rPr>
          <w:rFonts w:ascii="仿宋_GB2312" w:eastAsia="仿宋_GB2312" w:hAnsi="仿宋" w:hint="eastAsia"/>
          <w:sz w:val="32"/>
          <w:szCs w:val="32"/>
        </w:rPr>
        <w:t>6万元，追缴违法所得20640元。刑期自</w:t>
      </w:r>
      <w:r w:rsidRPr="00530C5C">
        <w:rPr>
          <w:rFonts w:ascii="仿宋_GB2312" w:eastAsia="仿宋_GB2312" w:hAnsi="仿宋"/>
          <w:sz w:val="32"/>
          <w:szCs w:val="32"/>
        </w:rPr>
        <w:t>2022年7月3日</w:t>
      </w:r>
      <w:r w:rsidRPr="00530C5C">
        <w:rPr>
          <w:rFonts w:ascii="仿宋_GB2312" w:eastAsia="仿宋_GB2312" w:hAnsi="仿宋" w:hint="eastAsia"/>
          <w:sz w:val="32"/>
          <w:szCs w:val="32"/>
        </w:rPr>
        <w:t>起至</w:t>
      </w:r>
      <w:r w:rsidRPr="00530C5C">
        <w:rPr>
          <w:rFonts w:ascii="仿宋_GB2312" w:eastAsia="仿宋_GB2312" w:hAnsi="仿宋"/>
          <w:sz w:val="32"/>
          <w:szCs w:val="32"/>
        </w:rPr>
        <w:t>2026年7月2日</w:t>
      </w:r>
      <w:r w:rsidRPr="00530C5C">
        <w:rPr>
          <w:rFonts w:ascii="仿宋_GB2312" w:eastAsia="仿宋_GB2312" w:hAnsi="仿宋" w:hint="eastAsia"/>
          <w:sz w:val="32"/>
          <w:szCs w:val="32"/>
        </w:rPr>
        <w:t>止。判决生效后交付执行，于</w:t>
      </w:r>
      <w:r w:rsidRPr="00530C5C">
        <w:rPr>
          <w:rFonts w:ascii="仿宋_GB2312" w:eastAsia="仿宋_GB2312" w:hAnsi="仿宋"/>
          <w:sz w:val="32"/>
          <w:szCs w:val="32"/>
        </w:rPr>
        <w:t>2023年3月15日</w:t>
      </w:r>
      <w:r w:rsidRPr="00530C5C">
        <w:rPr>
          <w:rFonts w:ascii="仿宋_GB2312" w:eastAsia="仿宋_GB2312" w:hAnsi="仿宋" w:hint="eastAsia"/>
          <w:sz w:val="32"/>
          <w:szCs w:val="32"/>
        </w:rPr>
        <w:t>送川西监狱服刑改造。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罪犯徐良在服刑改造期间，确有悔改表现，具体事实如下 ：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该犯在服刑改造期间，思想上能够做到认罪服法，听管服教，能够认罪悔罪，明确自己的身份，端正自己的改造思想，注重个人行为修养，深挖自己的犯罪根源，努力矫正自己的恶习，能够认真遵守各项监规纪律，自觉接受改造，能够以《服刑人员行为规范》及《服刑人员二十条严禁》来约束自己的言行，改造期间</w:t>
      </w:r>
      <w:r w:rsidRPr="00530C5C">
        <w:rPr>
          <w:rFonts w:ascii="仿宋_GB2312" w:eastAsia="仿宋_GB2312" w:hAnsi="仿宋" w:cs="宋体" w:hint="eastAsia"/>
          <w:sz w:val="32"/>
          <w:szCs w:val="32"/>
        </w:rPr>
        <w:t>无重大违规行为，</w:t>
      </w:r>
      <w:r w:rsidRPr="00530C5C">
        <w:rPr>
          <w:rFonts w:ascii="仿宋_GB2312" w:eastAsia="仿宋_GB2312" w:hAnsi="仿宋" w:hint="eastAsia"/>
          <w:sz w:val="32"/>
          <w:szCs w:val="32"/>
        </w:rPr>
        <w:t>表现较好。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劳动方面，服从指挥，听从安排，遵守劳动纪律和安全操作规程，劳动过程中，积极参加学习，遵守劳动现场定置管理规定，爱护劳动工具，劳动态度端正。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在“三课”教育方面，上课认真听讲，遵守课堂纪律，不迟到，不早退，按时完成各科作业，考试成绩合格，思想考试：</w:t>
      </w:r>
      <w:r w:rsidRPr="00530C5C">
        <w:rPr>
          <w:rFonts w:ascii="仿宋_GB2312" w:eastAsia="仿宋_GB2312" w:hAnsi="仿宋"/>
          <w:sz w:val="32"/>
          <w:szCs w:val="32"/>
        </w:rPr>
        <w:t>87</w:t>
      </w:r>
      <w:r w:rsidRPr="00530C5C">
        <w:rPr>
          <w:rFonts w:ascii="仿宋_GB2312" w:eastAsia="仿宋_GB2312" w:hAnsi="仿宋" w:hint="eastAsia"/>
          <w:sz w:val="32"/>
          <w:szCs w:val="32"/>
        </w:rPr>
        <w:t>分，技能考试：</w:t>
      </w:r>
      <w:r w:rsidRPr="00530C5C">
        <w:rPr>
          <w:rFonts w:ascii="仿宋_GB2312" w:eastAsia="仿宋_GB2312" w:hAnsi="仿宋"/>
          <w:sz w:val="32"/>
          <w:szCs w:val="32"/>
        </w:rPr>
        <w:t>68</w:t>
      </w:r>
      <w:r w:rsidRPr="00530C5C">
        <w:rPr>
          <w:rFonts w:ascii="仿宋_GB2312" w:eastAsia="仿宋_GB2312" w:hAnsi="仿宋" w:hint="eastAsia"/>
          <w:sz w:val="32"/>
          <w:szCs w:val="32"/>
        </w:rPr>
        <w:t>分。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本考核期内（</w:t>
      </w:r>
      <w:r w:rsidRPr="00530C5C">
        <w:rPr>
          <w:rFonts w:ascii="仿宋_GB2312" w:eastAsia="仿宋_GB2312" w:hAnsi="仿宋"/>
          <w:sz w:val="32"/>
          <w:szCs w:val="32"/>
        </w:rPr>
        <w:t>2023年3月15日</w:t>
      </w:r>
      <w:r w:rsidRPr="00530C5C">
        <w:rPr>
          <w:rFonts w:ascii="仿宋_GB2312" w:eastAsia="仿宋_GB2312" w:hAnsi="仿宋" w:hint="eastAsia"/>
          <w:sz w:val="32"/>
          <w:szCs w:val="32"/>
        </w:rPr>
        <w:t>至</w:t>
      </w:r>
      <w:r w:rsidRPr="00530C5C">
        <w:rPr>
          <w:rFonts w:ascii="仿宋_GB2312" w:eastAsia="仿宋_GB2312" w:hAnsi="仿宋"/>
          <w:sz w:val="32"/>
          <w:szCs w:val="32"/>
        </w:rPr>
        <w:t>2024年</w:t>
      </w:r>
      <w:r w:rsidRPr="00530C5C">
        <w:rPr>
          <w:rFonts w:ascii="仿宋_GB2312" w:eastAsia="仿宋_GB2312" w:hAnsi="仿宋" w:hint="eastAsia"/>
          <w:sz w:val="32"/>
          <w:szCs w:val="32"/>
        </w:rPr>
        <w:t>11</w:t>
      </w:r>
      <w:r w:rsidRPr="00530C5C">
        <w:rPr>
          <w:rFonts w:ascii="仿宋_GB2312" w:eastAsia="仿宋_GB2312" w:hAnsi="仿宋"/>
          <w:sz w:val="32"/>
          <w:szCs w:val="32"/>
        </w:rPr>
        <w:t>月30日</w:t>
      </w:r>
      <w:r w:rsidRPr="00530C5C">
        <w:rPr>
          <w:rFonts w:ascii="仿宋_GB2312" w:eastAsia="仿宋_GB2312" w:hAnsi="仿宋" w:hint="eastAsia"/>
          <w:sz w:val="32"/>
          <w:szCs w:val="32"/>
        </w:rPr>
        <w:t>），该犯</w:t>
      </w:r>
      <w:r w:rsidRPr="00530C5C">
        <w:rPr>
          <w:rFonts w:ascii="仿宋_GB2312" w:eastAsia="仿宋_GB2312" w:hAnsi="仿宋" w:hint="eastAsia"/>
          <w:sz w:val="32"/>
          <w:szCs w:val="32"/>
        </w:rPr>
        <w:lastRenderedPageBreak/>
        <w:t>共计获得考核积分转换表扬3</w:t>
      </w:r>
      <w:r>
        <w:rPr>
          <w:rFonts w:ascii="仿宋_GB2312" w:eastAsia="仿宋_GB2312" w:hAnsi="仿宋" w:hint="eastAsia"/>
          <w:sz w:val="32"/>
          <w:szCs w:val="32"/>
        </w:rPr>
        <w:t>次，悔改表现评定结论为：确有悔改表现。</w:t>
      </w:r>
      <w:r w:rsidRPr="00530C5C">
        <w:rPr>
          <w:rFonts w:ascii="仿宋_GB2312" w:eastAsia="仿宋_GB2312" w:hAnsi="仿宋" w:hint="eastAsia"/>
          <w:sz w:val="32"/>
          <w:szCs w:val="32"/>
        </w:rPr>
        <w:t>另查明，罚金</w:t>
      </w:r>
      <w:r>
        <w:rPr>
          <w:rFonts w:ascii="仿宋_GB2312" w:eastAsia="仿宋_GB2312" w:hAnsi="仿宋" w:hint="eastAsia"/>
          <w:sz w:val="32"/>
          <w:szCs w:val="32"/>
        </w:rPr>
        <w:t>人民币</w:t>
      </w:r>
      <w:r w:rsidRPr="00530C5C">
        <w:rPr>
          <w:rFonts w:ascii="仿宋_GB2312" w:eastAsia="仿宋_GB2312" w:hAnsi="仿宋" w:hint="eastAsia"/>
          <w:sz w:val="32"/>
          <w:szCs w:val="32"/>
        </w:rPr>
        <w:t>6万元</w:t>
      </w:r>
      <w:r>
        <w:rPr>
          <w:rFonts w:ascii="仿宋_GB2312" w:eastAsia="仿宋_GB2312" w:hAnsi="仿宋" w:hint="eastAsia"/>
          <w:sz w:val="32"/>
          <w:szCs w:val="32"/>
        </w:rPr>
        <w:t>以及</w:t>
      </w:r>
      <w:r w:rsidRPr="00530C5C">
        <w:rPr>
          <w:rFonts w:ascii="仿宋_GB2312" w:eastAsia="仿宋_GB2312" w:hAnsi="仿宋" w:hint="eastAsia"/>
          <w:sz w:val="32"/>
          <w:szCs w:val="32"/>
        </w:rPr>
        <w:t>追缴违法所得20640元</w:t>
      </w:r>
      <w:r>
        <w:rPr>
          <w:rFonts w:ascii="仿宋_GB2312" w:eastAsia="仿宋_GB2312" w:hAnsi="仿宋" w:hint="eastAsia"/>
          <w:sz w:val="32"/>
          <w:szCs w:val="32"/>
        </w:rPr>
        <w:t>均</w:t>
      </w:r>
      <w:r w:rsidRPr="00530C5C">
        <w:rPr>
          <w:rFonts w:ascii="仿宋_GB2312" w:eastAsia="仿宋_GB2312" w:hAnsi="仿宋" w:hint="eastAsia"/>
          <w:sz w:val="32"/>
          <w:szCs w:val="32"/>
        </w:rPr>
        <w:t>已执行完毕。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="60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综上所述，该犯在服刑期间，认罪服法，听管服教，自觉遵守各项监规纪律，生产劳动态度端正，保质并超额完成生产任务，“三课”学习认真，在改造中表现积极，确有悔改表现。</w:t>
      </w:r>
      <w:r>
        <w:rPr>
          <w:rFonts w:ascii="仿宋_GB2312" w:eastAsia="仿宋_GB2312" w:hAnsi="仿宋" w:hint="eastAsia"/>
          <w:sz w:val="32"/>
          <w:szCs w:val="32"/>
        </w:rPr>
        <w:t>内江市市中区社区矫正大队作出调查评估意见为：</w:t>
      </w:r>
      <w:r w:rsidRPr="00530C5C">
        <w:rPr>
          <w:rFonts w:ascii="仿宋_GB2312" w:eastAsia="仿宋_GB2312" w:hAnsi="仿宋" w:hint="eastAsia"/>
          <w:sz w:val="32"/>
          <w:szCs w:val="32"/>
        </w:rPr>
        <w:t>适宜社区矫正。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为此，根据《中华人民共和国监狱法》第</w:t>
      </w:r>
      <w:r>
        <w:rPr>
          <w:rFonts w:ascii="仿宋_GB2312" w:eastAsia="仿宋_GB2312" w:hAnsi="仿宋" w:hint="eastAsia"/>
          <w:sz w:val="32"/>
          <w:szCs w:val="32"/>
        </w:rPr>
        <w:t>32</w:t>
      </w:r>
      <w:r w:rsidRPr="00530C5C">
        <w:rPr>
          <w:rFonts w:ascii="仿宋_GB2312" w:eastAsia="仿宋_GB2312" w:hAnsi="仿宋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" w:hint="eastAsia"/>
          <w:sz w:val="32"/>
          <w:szCs w:val="32"/>
        </w:rPr>
        <w:t>81</w:t>
      </w:r>
      <w:r w:rsidRPr="00530C5C">
        <w:rPr>
          <w:rFonts w:ascii="仿宋_GB2312" w:eastAsia="仿宋_GB2312" w:hAnsi="仿宋" w:hint="eastAsia"/>
          <w:sz w:val="32"/>
          <w:szCs w:val="32"/>
        </w:rPr>
        <w:t>条、</w:t>
      </w:r>
      <w:r>
        <w:rPr>
          <w:rFonts w:ascii="仿宋_GB2312" w:eastAsia="仿宋_GB2312" w:hAnsi="仿宋" w:hint="eastAsia"/>
          <w:sz w:val="32"/>
          <w:szCs w:val="32"/>
        </w:rPr>
        <w:t>82条、</w:t>
      </w:r>
      <w:r w:rsidRPr="00530C5C">
        <w:rPr>
          <w:rFonts w:ascii="仿宋_GB2312" w:eastAsia="仿宋_GB2312" w:hAnsi="仿宋" w:hint="eastAsia"/>
          <w:sz w:val="32"/>
          <w:szCs w:val="32"/>
        </w:rPr>
        <w:t>《中华人民共和国刑事诉讼法》第273条第二款的规定，建议对罪犯徐良</w:t>
      </w:r>
      <w:r>
        <w:rPr>
          <w:rFonts w:ascii="仿宋_GB2312" w:eastAsia="仿宋_GB2312" w:hAnsi="仿宋" w:hint="eastAsia"/>
          <w:sz w:val="32"/>
          <w:szCs w:val="32"/>
        </w:rPr>
        <w:t>予以</w:t>
      </w:r>
      <w:r w:rsidRPr="00530C5C">
        <w:rPr>
          <w:rFonts w:ascii="仿宋_GB2312" w:eastAsia="仿宋_GB2312" w:hAnsi="仿宋" w:hint="eastAsia"/>
          <w:sz w:val="32"/>
          <w:szCs w:val="32"/>
        </w:rPr>
        <w:t>假释，特报请裁定。</w:t>
      </w:r>
    </w:p>
    <w:p w:rsidR="00A4024B" w:rsidRPr="00530C5C" w:rsidRDefault="00A4024B" w:rsidP="00A4024B">
      <w:pPr>
        <w:pStyle w:val="a3"/>
        <w:adjustRightInd w:val="0"/>
        <w:snapToGrid w:val="0"/>
        <w:spacing w:line="540" w:lineRule="exact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 xml:space="preserve">    此致</w:t>
      </w:r>
    </w:p>
    <w:p w:rsidR="00A4024B" w:rsidRPr="00530C5C" w:rsidRDefault="00A4024B" w:rsidP="00A4024B">
      <w:pPr>
        <w:pStyle w:val="a4"/>
        <w:adjustRightInd w:val="0"/>
        <w:snapToGrid w:val="0"/>
        <w:spacing w:line="540" w:lineRule="exact"/>
        <w:ind w:leftChars="0" w:left="0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四川省成都市中级人民法院</w:t>
      </w:r>
    </w:p>
    <w:p w:rsidR="00A4024B" w:rsidRPr="00530C5C" w:rsidRDefault="00A4024B" w:rsidP="00A4024B">
      <w:pPr>
        <w:adjustRightInd w:val="0"/>
        <w:snapToGrid w:val="0"/>
        <w:spacing w:line="540" w:lineRule="exact"/>
        <w:ind w:right="640"/>
        <w:jc w:val="right"/>
        <w:rPr>
          <w:rFonts w:ascii="仿宋_GB2312" w:eastAsia="仿宋_GB2312" w:hAnsi="仿宋"/>
          <w:sz w:val="32"/>
          <w:szCs w:val="32"/>
        </w:rPr>
      </w:pPr>
    </w:p>
    <w:p w:rsidR="00A4024B" w:rsidRPr="00530C5C" w:rsidRDefault="00A4024B" w:rsidP="00A4024B">
      <w:pPr>
        <w:adjustRightInd w:val="0"/>
        <w:snapToGrid w:val="0"/>
        <w:spacing w:line="540" w:lineRule="exact"/>
        <w:ind w:right="64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Default="00A4024B" w:rsidP="00A4024B">
      <w:pPr>
        <w:adjustRightInd w:val="0"/>
        <w:snapToGrid w:val="0"/>
        <w:spacing w:line="54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</w:p>
    <w:p w:rsidR="00A4024B" w:rsidRPr="00530C5C" w:rsidRDefault="00A4024B" w:rsidP="00A4024B">
      <w:pPr>
        <w:adjustRightInd w:val="0"/>
        <w:snapToGrid w:val="0"/>
        <w:spacing w:line="540" w:lineRule="exact"/>
        <w:ind w:right="480"/>
        <w:jc w:val="right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>四川省川西监狱</w:t>
      </w:r>
    </w:p>
    <w:p w:rsidR="00A4024B" w:rsidRPr="00530C5C" w:rsidRDefault="00A4024B" w:rsidP="00A4024B">
      <w:pPr>
        <w:adjustRightInd w:val="0"/>
        <w:snapToGrid w:val="0"/>
        <w:spacing w:line="540" w:lineRule="exact"/>
        <w:jc w:val="right"/>
        <w:rPr>
          <w:rFonts w:ascii="仿宋_GB2312" w:eastAsia="仿宋_GB2312" w:hAnsi="仿宋"/>
          <w:sz w:val="32"/>
          <w:szCs w:val="32"/>
        </w:rPr>
      </w:pPr>
      <w:r w:rsidRPr="00530C5C">
        <w:rPr>
          <w:rFonts w:ascii="仿宋_GB2312" w:eastAsia="仿宋_GB2312" w:hAnsi="仿宋" w:hint="eastAsia"/>
          <w:sz w:val="32"/>
          <w:szCs w:val="32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</w:t>
      </w:r>
      <w:r w:rsidRPr="00530C5C">
        <w:rPr>
          <w:rFonts w:ascii="仿宋_GB2312" w:eastAsia="仿宋_GB2312" w:hAnsi="仿宋" w:hint="eastAsia"/>
          <w:sz w:val="32"/>
          <w:szCs w:val="32"/>
        </w:rPr>
        <w:t>二〇二五年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530C5C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十四</w:t>
      </w:r>
      <w:r w:rsidRPr="00530C5C">
        <w:rPr>
          <w:rFonts w:ascii="仿宋_GB2312" w:eastAsia="仿宋_GB2312" w:hAnsi="仿宋" w:hint="eastAsia"/>
          <w:sz w:val="32"/>
          <w:szCs w:val="32"/>
        </w:rPr>
        <w:t>日</w:t>
      </w:r>
    </w:p>
    <w:p w:rsidR="00A4024B" w:rsidRPr="0099410B" w:rsidRDefault="00A4024B" w:rsidP="00A4024B">
      <w:pPr>
        <w:wordWrap w:val="0"/>
        <w:jc w:val="right"/>
      </w:pPr>
    </w:p>
    <w:p w:rsidR="00823567" w:rsidRDefault="00823567"/>
    <w:sectPr w:rsidR="00823567" w:rsidSect="00A4024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024B"/>
    <w:rsid w:val="001E6797"/>
    <w:rsid w:val="00823567"/>
    <w:rsid w:val="00A4024B"/>
    <w:rsid w:val="00C8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A4024B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称呼 Char"/>
    <w:basedOn w:val="a0"/>
    <w:link w:val="a3"/>
    <w:qFormat/>
    <w:rsid w:val="00A4024B"/>
    <w:rPr>
      <w:rFonts w:ascii="Times New Roman" w:eastAsia="宋体" w:hAnsi="Times New Roman" w:cs="Times New Roman"/>
      <w:szCs w:val="24"/>
    </w:rPr>
  </w:style>
  <w:style w:type="paragraph" w:styleId="a4">
    <w:name w:val="Closing"/>
    <w:basedOn w:val="a"/>
    <w:link w:val="Char0"/>
    <w:qFormat/>
    <w:rsid w:val="00A4024B"/>
    <w:pPr>
      <w:spacing w:line="360" w:lineRule="auto"/>
      <w:ind w:leftChars="21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结束语 Char"/>
    <w:basedOn w:val="a0"/>
    <w:link w:val="a4"/>
    <w:qFormat/>
    <w:rsid w:val="00A4024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2025-02-17T01:56:00Z</dcterms:created>
  <dcterms:modified xsi:type="dcterms:W3CDTF">2025-02-17T01:56:00Z</dcterms:modified>
</cp:coreProperties>
</file>