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ind w:firstLine="3200" w:firstLineChars="1000"/>
        <w:jc w:val="right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263</w:t>
      </w:r>
      <w:r>
        <w:rPr>
          <w:rFonts w:hint="eastAsia" w:ascii="华文仿宋" w:hAnsi="华文仿宋" w:eastAsia="华文仿宋" w:cs="华文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邓伟</w:t>
      </w:r>
      <w:r>
        <w:rPr>
          <w:rFonts w:hint="eastAsia" w:ascii="华文仿宋" w:hAnsi="华文仿宋" w:eastAsia="华文仿宋" w:cs="华文仿宋"/>
          <w:sz w:val="32"/>
          <w:szCs w:val="32"/>
        </w:rPr>
        <w:t>，男，19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86</w:t>
      </w:r>
      <w:r>
        <w:rPr>
          <w:rFonts w:hint="eastAsia" w:ascii="华文仿宋" w:hAnsi="华文仿宋" w:eastAsia="华文仿宋" w:cs="华文仿宋"/>
          <w:sz w:val="32"/>
          <w:szCs w:val="32"/>
        </w:rPr>
        <w:t>年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3</w:t>
      </w:r>
      <w:r>
        <w:rPr>
          <w:rFonts w:hint="eastAsia" w:ascii="华文仿宋" w:hAnsi="华文仿宋" w:eastAsia="华文仿宋" w:cs="华文仿宋"/>
          <w:sz w:val="32"/>
          <w:szCs w:val="32"/>
        </w:rPr>
        <w:t>月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</w:t>
      </w:r>
      <w:r>
        <w:rPr>
          <w:rFonts w:hint="eastAsia" w:ascii="华文仿宋" w:hAnsi="华文仿宋" w:eastAsia="华文仿宋" w:cs="华文仿宋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初中，现在四川省川东监狱服刑。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综上所述，罪犯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邓伟</w:t>
      </w:r>
      <w:r>
        <w:rPr>
          <w:rFonts w:hint="eastAsia" w:ascii="华文仿宋" w:hAnsi="华文仿宋" w:eastAsia="华文仿宋" w:cs="华文仿宋"/>
          <w:sz w:val="32"/>
          <w:szCs w:val="32"/>
        </w:rPr>
        <w:t>在服刑期间，能认罪服法，遵规守纪，积极改造，确有悔改表现。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邓伟</w:t>
      </w:r>
      <w:r>
        <w:rPr>
          <w:rFonts w:hint="eastAsia" w:ascii="华文仿宋" w:hAnsi="华文仿宋" w:eastAsia="华文仿宋" w:cs="华文仿宋"/>
          <w:sz w:val="32"/>
          <w:szCs w:val="32"/>
        </w:rPr>
        <w:t xml:space="preserve">减刑   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五</w:t>
      </w:r>
      <w:r>
        <w:rPr>
          <w:rFonts w:hint="eastAsia" w:ascii="华文仿宋" w:hAnsi="华文仿宋" w:eastAsia="华文仿宋" w:cs="华文仿宋"/>
          <w:sz w:val="32"/>
          <w:szCs w:val="32"/>
          <w:highlight w:val="none"/>
          <w:lang w:val="en-US" w:eastAsia="zh-CN"/>
        </w:rPr>
        <w:t>个</w:t>
      </w:r>
      <w:r>
        <w:rPr>
          <w:rFonts w:hint="eastAsia" w:ascii="华文仿宋" w:hAnsi="华文仿宋" w:eastAsia="华文仿宋" w:cs="华文仿宋"/>
          <w:sz w:val="32"/>
          <w:szCs w:val="32"/>
        </w:rPr>
        <w:t>月。特报请裁定。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四川省川东监狱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60" w:firstLineChars="18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760" w:firstLineChars="1800"/>
        <w:textAlignment w:val="auto"/>
        <w:rPr>
          <w:rFonts w:hint="eastAsia"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MTdjNTQwOTdiMjFkYzZmNzI2NTVlYmIyMGY3N2YifQ=="/>
  </w:docVars>
  <w:rsids>
    <w:rsidRoot w:val="71D743FD"/>
    <w:rsid w:val="00144A5C"/>
    <w:rsid w:val="001E1025"/>
    <w:rsid w:val="002A5D3D"/>
    <w:rsid w:val="005D4C17"/>
    <w:rsid w:val="00680184"/>
    <w:rsid w:val="00803BCF"/>
    <w:rsid w:val="00AB03CF"/>
    <w:rsid w:val="00F858C6"/>
    <w:rsid w:val="1BF566E0"/>
    <w:rsid w:val="1EAEC7C7"/>
    <w:rsid w:val="233C074E"/>
    <w:rsid w:val="24DD24CE"/>
    <w:rsid w:val="25341AEE"/>
    <w:rsid w:val="28B027C7"/>
    <w:rsid w:val="2AA428FB"/>
    <w:rsid w:val="2D711F49"/>
    <w:rsid w:val="2EDE1086"/>
    <w:rsid w:val="3E461271"/>
    <w:rsid w:val="3ED7429C"/>
    <w:rsid w:val="3FE31519"/>
    <w:rsid w:val="40F76152"/>
    <w:rsid w:val="45B70D9E"/>
    <w:rsid w:val="474B0566"/>
    <w:rsid w:val="49D701A0"/>
    <w:rsid w:val="4FAB6589"/>
    <w:rsid w:val="5C902F0C"/>
    <w:rsid w:val="71D743FD"/>
    <w:rsid w:val="7D6E4DC2"/>
    <w:rsid w:val="7EA36327"/>
    <w:rsid w:val="DBFF5243"/>
    <w:rsid w:val="EF75F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126</Words>
  <Characters>722</Characters>
  <Lines>6</Lines>
  <Paragraphs>1</Paragraphs>
  <TotalTime>15</TotalTime>
  <ScaleCrop>false</ScaleCrop>
  <LinksUpToDate>false</LinksUpToDate>
  <CharactersWithSpaces>847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2024-11-01T01:20:00Z</dcterms:created>
  <dc:creator>Administrator</dc:creator>
  <cp:lastModifiedBy>admin</cp:lastModifiedBy>
  <cp:lastPrinted>2025-05-10T06:38:00Z</cp:lastPrinted>
  <dcterms:modified xsi:type="dcterms:W3CDTF">2025-05-14T11:34:03Z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