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四川省川东监狱</w:t>
      </w: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ind w:firstLine="3200" w:firstLineChars="1000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（2025）川东狱减字第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110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罪犯莫远铜，男，1995年12月6日出生，布依族，初中文化，户籍所在地：贵州省独山县，现在四川省川东监狱一监区服刑。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因运输毒品罪，经云南省昆明市中级人民法院于2018年6月13日以（2018）云01刑初296号刑事判决书判处有期徒刑十五年，并处没收个人财产10000元。被告人未提出上诉。刑期自2018年1月9日起至2033年1月8日止，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该犯于2018年9月5日送入云南省安宁监狱服刑，</w:t>
      </w:r>
      <w:r>
        <w:rPr>
          <w:rFonts w:hint="eastAsia" w:ascii="仿宋_GB2312" w:hAnsi="仿宋_GB2312" w:eastAsia="仿宋_GB2312" w:cs="仿宋_GB2312"/>
          <w:sz w:val="32"/>
          <w:szCs w:val="32"/>
        </w:rPr>
        <w:t>于2022年1月20日调入我狱执行刑罚。服刑期间刑罚变更执行情况：经云南省昆明市中级法院于2021年7月21日以（2021）云01刑更3548号刑事裁定书，裁定减去有期徒刑八个月；经四川省达州市中级人民法院于2023年6月27日以（2023）川17刑更349号刑事裁定书，裁定减去有期徒刑七个月，刑期至2031年10月8日止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犯在服刑期间，能做到认罪悔罪。在监管改造中：接受管理教育，深挖自己犯罪的思想根源，决心踏实改造，无顶撞民警言行，积极靠拢政府。在教育改造方面：积极参加“三课”教育，遵守学习纪律，认真学习，完成学习任务，各项教育考核合格；自觉接受法治、道德、形势、政策等思想教育，承认犯罪事实，认清犯罪危害，矫治恶习。在劳动改造方面：从事服装生产一线操作工作，劳动态度端正，能够服从劳动安排，不断提高劳动技能，认真学习劳动生产安全知识，遵守劳动纪律和安全生产操作规程，无“三违”行为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财产刑判项：没收个人财产10000元已履行，提缴款票据。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本次考核期内，罪犯莫远铜共计获得表扬4个，悔改表现评定结论为确有悔改表现。</w:t>
      </w:r>
    </w:p>
    <w:p>
      <w:pPr>
        <w:spacing w:line="480" w:lineRule="exact"/>
        <w:ind w:firstLine="640" w:firstLineChars="200"/>
        <w:rPr>
          <w:rFonts w:ascii="仿宋_GB2312" w:hAnsi="仿宋_GB2312" w:eastAsia="仿宋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综上所述，罪犯莫远铜在服刑期间，</w:t>
      </w:r>
      <w:r>
        <w:rPr>
          <w:rFonts w:hint="eastAsia" w:ascii="仿宋" w:hAnsi="仿宋" w:eastAsia="仿宋" w:cs="黑体"/>
          <w:kern w:val="0"/>
          <w:sz w:val="32"/>
          <w:szCs w:val="32"/>
        </w:rPr>
        <w:t>遵规守纪，积极改造，确有悔改表现，但该犯社会危害性大，</w:t>
      </w:r>
      <w:r>
        <w:rPr>
          <w:rFonts w:hint="eastAsia" w:ascii="仿宋" w:hAnsi="仿宋" w:eastAsia="仿宋" w:cs="黑体"/>
          <w:kern w:val="0"/>
          <w:sz w:val="32"/>
          <w:szCs w:val="32"/>
          <w:lang w:val="en-US" w:eastAsia="zh-CN"/>
        </w:rPr>
        <w:t>我</w:t>
      </w:r>
      <w:r>
        <w:rPr>
          <w:rFonts w:hint="eastAsia" w:ascii="仿宋" w:hAnsi="仿宋" w:eastAsia="仿宋" w:cs="黑体"/>
          <w:kern w:val="0"/>
          <w:sz w:val="32"/>
          <w:szCs w:val="32"/>
        </w:rPr>
        <w:t>狱从严掌握。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为此，根据《中华人民共和国监狱法》第二十九条、《中华人民共和国刑法》第七十八条、《中华人民共和国刑事诉讼法》第二百七十三条第二款的规定，建议对罪犯莫远铜减刑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七个</w:t>
      </w:r>
      <w:r>
        <w:rPr>
          <w:rFonts w:hint="eastAsia" w:ascii="仿宋_GB2312" w:hAnsi="仿宋_GB2312" w:eastAsia="仿宋_GB2312" w:cs="仿宋_GB2312"/>
          <w:sz w:val="32"/>
          <w:szCs w:val="32"/>
        </w:rPr>
        <w:t>月。特报请裁定。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四川省达州市中级人民法院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ind w:firstLine="5760" w:firstLineChars="18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四川省川东监狱</w:t>
      </w:r>
    </w:p>
    <w:p>
      <w:pPr>
        <w:ind w:firstLine="5760" w:firstLineChars="18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ZmNjExZTBiZjI5NjRiNTg1NWQzMDAzZTMyZGEzZjEifQ=="/>
  </w:docVars>
  <w:rsids>
    <w:rsidRoot w:val="71D743FD"/>
    <w:rsid w:val="006B346D"/>
    <w:rsid w:val="00EC2BBB"/>
    <w:rsid w:val="07441E13"/>
    <w:rsid w:val="1BF566E0"/>
    <w:rsid w:val="20B10A57"/>
    <w:rsid w:val="29010F0E"/>
    <w:rsid w:val="2FA3667B"/>
    <w:rsid w:val="384832A8"/>
    <w:rsid w:val="3DF85A79"/>
    <w:rsid w:val="59203FE9"/>
    <w:rsid w:val="5B334329"/>
    <w:rsid w:val="5B457F97"/>
    <w:rsid w:val="714C7065"/>
    <w:rsid w:val="71D743FD"/>
    <w:rsid w:val="73A23971"/>
    <w:rsid w:val="778B4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130</Words>
  <Characters>743</Characters>
  <Lines>6</Lines>
  <Paragraphs>1</Paragraphs>
  <TotalTime>20</TotalTime>
  <ScaleCrop>false</ScaleCrop>
  <LinksUpToDate>false</LinksUpToDate>
  <CharactersWithSpaces>872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2024-10-31T01:20:00Z</dcterms:created>
  <dc:creator>Administrator</dc:creator>
  <cp:lastModifiedBy>lenovo</cp:lastModifiedBy>
  <dcterms:modified xsi:type="dcterms:W3CDTF">2025-03-13T01:05:07Z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EB337B0000AA42839F9936ADC7BEBC34_12</vt:lpwstr>
  </property>
</Properties>
</file>