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（2025）川东狱减字第120号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罪犯符进华，男，1989年10月23日出生，汉族，初中文化，无业，户籍所在地：海南省儋州市，现在四川省川东监狱一监区服刑。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诈骗罪，经四川省成都市青羊区人民法院于2020年12月1日以（2020）川0105刑初633号刑事判决书判处有期徒刑六年，并处罚金10000元。继续追缴违法所得224800元。被告人符进华服从判决未提出上诉，刑期自2020年5月16日起至2026年5月15日止，于2021年1月20日送入我狱执行刑罚。服刑期间刑罚变更执行情况：经四川省达州市中级人民法院于2023年3月24日以（2023）川17刑更77号刑事裁定书，裁定减去有期徒刑六个月，刑期至2025年11月15日止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财产刑判项：罚金10000元已履行，提供缴款票据继续追缴违法所得224800元未履行，提供困难证明，终结本次执行。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本次考核期内，罪犯符进华在考核期内共计获得表扬5个，悔改表现评定结论为确有悔改表现。</w:t>
      </w:r>
    </w:p>
    <w:p>
      <w:pPr>
        <w:numPr>
          <w:ilvl w:val="0"/>
          <w:numId w:val="0"/>
        </w:numPr>
        <w:rPr>
          <w:rFonts w:hint="eastAsia" w:ascii="仿宋" w:hAnsi="仿宋" w:eastAsia="仿宋" w:cs="黑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符进华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</w:t>
      </w:r>
      <w:r>
        <w:rPr>
          <w:rFonts w:hint="eastAsia" w:ascii="仿宋" w:hAnsi="仿宋" w:eastAsia="仿宋" w:cs="黑体"/>
          <w:kern w:val="0"/>
          <w:sz w:val="32"/>
          <w:szCs w:val="32"/>
        </w:rPr>
        <w:t>遵规守纪，积极改造，确有悔改表现</w:t>
      </w:r>
      <w:r>
        <w:rPr>
          <w:rFonts w:hint="eastAsia" w:ascii="仿宋" w:hAnsi="仿宋" w:eastAsia="仿宋" w:cs="黑体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黑体"/>
          <w:kern w:val="0"/>
          <w:sz w:val="32"/>
          <w:szCs w:val="32"/>
          <w:lang w:val="en-US" w:eastAsia="zh-CN"/>
        </w:rPr>
        <w:t>但该犯财产刑判项未履行金额较大，我狱从严掌握。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为此，根据《中华人民共和国监狱法》第二十九条、《中华人民共和国刑法》第七十八条、《中华人民共和国刑事诉讼法》第二百七十三条第二款的规定，建议对罪犯符进华减刑七个月。特报请裁定。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19429E8"/>
    <w:rsid w:val="081115BA"/>
    <w:rsid w:val="1BF566E0"/>
    <w:rsid w:val="2B254B22"/>
    <w:rsid w:val="2ECE52C4"/>
    <w:rsid w:val="3DF85A79"/>
    <w:rsid w:val="42234828"/>
    <w:rsid w:val="4FBD1F95"/>
    <w:rsid w:val="55BE7709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19BB81E423DD47638607E9EA778B3B7A_12</vt:lpwstr>
  </property>
</Properties>
</file>