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62EA" w:rsidRDefault="00CC4F11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四川省川东监狱</w:t>
      </w:r>
    </w:p>
    <w:p w:rsidR="00B662EA" w:rsidRDefault="00CC4F11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B662EA" w:rsidRDefault="00CC4F11">
      <w:pPr>
        <w:ind w:firstLineChars="1000" w:firstLine="320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</w:t>
      </w:r>
      <w:r>
        <w:rPr>
          <w:rFonts w:ascii="仿宋_GB2312" w:eastAsia="仿宋_GB2312" w:hAnsi="仿宋_GB2312" w:cs="仿宋_GB2312" w:hint="eastAsia"/>
          <w:sz w:val="32"/>
          <w:szCs w:val="32"/>
        </w:rPr>
        <w:t>2025</w:t>
      </w:r>
      <w:r>
        <w:rPr>
          <w:rFonts w:ascii="仿宋_GB2312" w:eastAsia="仿宋_GB2312" w:hAnsi="仿宋_GB2312" w:cs="仿宋_GB2312" w:hint="eastAsia"/>
          <w:sz w:val="32"/>
          <w:szCs w:val="32"/>
        </w:rPr>
        <w:t>）川东狱减字第</w:t>
      </w:r>
      <w:r w:rsidR="000805A5">
        <w:rPr>
          <w:rFonts w:ascii="仿宋_GB2312" w:eastAsia="仿宋_GB2312" w:hAnsi="仿宋_GB2312" w:cs="仿宋_GB2312" w:hint="eastAsia"/>
          <w:sz w:val="32"/>
          <w:szCs w:val="32"/>
        </w:rPr>
        <w:t>136</w:t>
      </w:r>
      <w:r>
        <w:rPr>
          <w:rFonts w:ascii="仿宋_GB2312" w:eastAsia="仿宋_GB2312" w:hAnsi="仿宋_GB2312" w:cs="仿宋_GB2312" w:hint="eastAsia"/>
          <w:sz w:val="32"/>
          <w:szCs w:val="32"/>
        </w:rPr>
        <w:t>号</w:t>
      </w:r>
    </w:p>
    <w:p w:rsidR="00B662EA" w:rsidRDefault="00CC4F11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罪犯杨启萌，男，</w:t>
      </w:r>
      <w:r>
        <w:rPr>
          <w:rFonts w:ascii="仿宋_GB2312" w:eastAsia="仿宋_GB2312" w:hAnsi="仿宋_GB2312" w:cs="仿宋_GB2312" w:hint="eastAsia"/>
          <w:sz w:val="32"/>
          <w:szCs w:val="32"/>
        </w:rPr>
        <w:t>1963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8</w:t>
      </w:r>
      <w:r>
        <w:rPr>
          <w:rFonts w:ascii="仿宋_GB2312" w:eastAsia="仿宋_GB2312" w:hAnsi="仿宋_GB2312" w:cs="仿宋_GB2312" w:hint="eastAsia"/>
          <w:sz w:val="32"/>
          <w:szCs w:val="32"/>
        </w:rPr>
        <w:t>日出生，汉族，小学文化，个体户，户籍所在地：四川省盐源县，现在四川省川东监狱一监区服刑。</w:t>
      </w:r>
    </w:p>
    <w:p w:rsidR="00B662EA" w:rsidRDefault="00CC4F11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因强奸罪，经四川省西昌市人民法院于</w:t>
      </w:r>
      <w:r>
        <w:rPr>
          <w:rFonts w:ascii="仿宋_GB2312" w:eastAsia="仿宋_GB2312" w:hAnsi="仿宋_GB2312" w:cs="仿宋_GB2312" w:hint="eastAsia"/>
          <w:sz w:val="32"/>
          <w:szCs w:val="32"/>
        </w:rPr>
        <w:t>2021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29</w:t>
      </w:r>
      <w:r>
        <w:rPr>
          <w:rFonts w:ascii="仿宋_GB2312" w:eastAsia="仿宋_GB2312" w:hAnsi="仿宋_GB2312" w:cs="仿宋_GB2312" w:hint="eastAsia"/>
          <w:sz w:val="32"/>
          <w:szCs w:val="32"/>
        </w:rPr>
        <w:t>日以（</w:t>
      </w:r>
      <w:r>
        <w:rPr>
          <w:rFonts w:ascii="仿宋_GB2312" w:eastAsia="仿宋_GB2312" w:hAnsi="仿宋_GB2312" w:cs="仿宋_GB2312" w:hint="eastAsia"/>
          <w:sz w:val="32"/>
          <w:szCs w:val="32"/>
        </w:rPr>
        <w:t>2021</w:t>
      </w:r>
      <w:r>
        <w:rPr>
          <w:rFonts w:ascii="仿宋_GB2312" w:eastAsia="仿宋_GB2312" w:hAnsi="仿宋_GB2312" w:cs="仿宋_GB2312" w:hint="eastAsia"/>
          <w:sz w:val="32"/>
          <w:szCs w:val="32"/>
        </w:rPr>
        <w:t>）川</w:t>
      </w:r>
      <w:r>
        <w:rPr>
          <w:rFonts w:ascii="仿宋_GB2312" w:eastAsia="仿宋_GB2312" w:hAnsi="仿宋_GB2312" w:cs="仿宋_GB2312" w:hint="eastAsia"/>
          <w:sz w:val="32"/>
          <w:szCs w:val="32"/>
        </w:rPr>
        <w:t>3401</w:t>
      </w:r>
      <w:r>
        <w:rPr>
          <w:rFonts w:ascii="仿宋_GB2312" w:eastAsia="仿宋_GB2312" w:hAnsi="仿宋_GB2312" w:cs="仿宋_GB2312" w:hint="eastAsia"/>
          <w:sz w:val="32"/>
          <w:szCs w:val="32"/>
        </w:rPr>
        <w:t>刑初</w:t>
      </w:r>
      <w:r>
        <w:rPr>
          <w:rFonts w:ascii="仿宋_GB2312" w:eastAsia="仿宋_GB2312" w:hAnsi="仿宋_GB2312" w:cs="仿宋_GB2312" w:hint="eastAsia"/>
          <w:sz w:val="32"/>
          <w:szCs w:val="32"/>
        </w:rPr>
        <w:t>494</w:t>
      </w:r>
      <w:r>
        <w:rPr>
          <w:rFonts w:ascii="仿宋_GB2312" w:eastAsia="仿宋_GB2312" w:hAnsi="仿宋_GB2312" w:cs="仿宋_GB2312" w:hint="eastAsia"/>
          <w:sz w:val="32"/>
          <w:szCs w:val="32"/>
        </w:rPr>
        <w:t>号刑事附带民事判决书判处有期徒刑五年。被告人杨启萌未提出上诉。刑期自</w:t>
      </w:r>
      <w:r>
        <w:rPr>
          <w:rFonts w:ascii="仿宋_GB2312" w:eastAsia="仿宋_GB2312" w:hAnsi="仿宋_GB2312" w:cs="仿宋_GB2312" w:hint="eastAsia"/>
          <w:sz w:val="32"/>
          <w:szCs w:val="32"/>
        </w:rPr>
        <w:t>2021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8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>
        <w:rPr>
          <w:rFonts w:ascii="仿宋_GB2312" w:eastAsia="仿宋_GB2312" w:hAnsi="仿宋_GB2312" w:cs="仿宋_GB2312" w:hint="eastAsia"/>
          <w:sz w:val="32"/>
          <w:szCs w:val="32"/>
        </w:rPr>
        <w:t>日起至</w:t>
      </w:r>
      <w:r>
        <w:rPr>
          <w:rFonts w:ascii="仿宋_GB2312" w:eastAsia="仿宋_GB2312" w:hAnsi="仿宋_GB2312" w:cs="仿宋_GB2312" w:hint="eastAsia"/>
          <w:sz w:val="32"/>
          <w:szCs w:val="32"/>
        </w:rPr>
        <w:t>2026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8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25</w:t>
      </w:r>
      <w:r>
        <w:rPr>
          <w:rFonts w:ascii="仿宋_GB2312" w:eastAsia="仿宋_GB2312" w:hAnsi="仿宋_GB2312" w:cs="仿宋_GB2312" w:hint="eastAsia"/>
          <w:sz w:val="32"/>
          <w:szCs w:val="32"/>
        </w:rPr>
        <w:t>日止，于</w:t>
      </w:r>
      <w:r>
        <w:rPr>
          <w:rFonts w:ascii="仿宋_GB2312" w:eastAsia="仿宋_GB2312" w:hAnsi="仿宋_GB2312" w:cs="仿宋_GB2312" w:hint="eastAsia"/>
          <w:sz w:val="32"/>
          <w:szCs w:val="32"/>
        </w:rPr>
        <w:t>2022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18</w:t>
      </w:r>
      <w:r>
        <w:rPr>
          <w:rFonts w:ascii="仿宋_GB2312" w:eastAsia="仿宋_GB2312" w:hAnsi="仿宋_GB2312" w:cs="仿宋_GB2312" w:hint="eastAsia"/>
          <w:sz w:val="32"/>
          <w:szCs w:val="32"/>
        </w:rPr>
        <w:t>日送我狱执行刑罚。</w:t>
      </w:r>
    </w:p>
    <w:p w:rsidR="00B662EA" w:rsidRDefault="00CC4F11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该犯在服刑期间，能做到认罪悔罪。在监管改造中：接受管理教育，深挖自己犯罪的思想根源，决心踏实改造，无顶撞民警言行，积极靠拢政府。在教育改造方面：积极参加“三课”教育，遵守学习纪律，认真学习，完成学习任务，各项教育考核合格；自觉接受法治、道德、形势、政策等思想教育，承认犯罪事实，认清犯罪危害，矫治恶习。在劳动改造方面：该犯劳动态度端正，能够服从劳动安排，因更换劳动工序于</w:t>
      </w:r>
      <w:r>
        <w:rPr>
          <w:rFonts w:ascii="仿宋_GB2312" w:eastAsia="仿宋_GB2312" w:hAnsi="仿宋_GB2312" w:cs="仿宋_GB2312" w:hint="eastAsia"/>
          <w:sz w:val="32"/>
          <w:szCs w:val="32"/>
        </w:rPr>
        <w:t>2023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5</w:t>
      </w:r>
      <w:r>
        <w:rPr>
          <w:rFonts w:ascii="仿宋_GB2312" w:eastAsia="仿宋_GB2312" w:hAnsi="仿宋_GB2312" w:cs="仿宋_GB2312" w:hint="eastAsia"/>
          <w:sz w:val="32"/>
          <w:szCs w:val="32"/>
        </w:rPr>
        <w:t>月因劳动欠产扣</w:t>
      </w:r>
      <w:r>
        <w:rPr>
          <w:rFonts w:ascii="仿宋_GB2312" w:eastAsia="仿宋_GB2312" w:hAnsi="仿宋_GB2312" w:cs="仿宋_GB2312" w:hint="eastAsia"/>
          <w:sz w:val="32"/>
          <w:szCs w:val="32"/>
        </w:rPr>
        <w:t>0.6</w:t>
      </w:r>
      <w:r>
        <w:rPr>
          <w:rFonts w:ascii="仿宋_GB2312" w:eastAsia="仿宋_GB2312" w:hAnsi="仿宋_GB2312" w:cs="仿宋_GB2312" w:hint="eastAsia"/>
          <w:sz w:val="32"/>
          <w:szCs w:val="32"/>
        </w:rPr>
        <w:t>分，但经民警教育后，努力提高劳动技能，认真学习劳动生产安全知识，遵守劳动纪律和安全生产操作规程，无“三违”行为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B662EA" w:rsidRDefault="00CC4F11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财产刑判项：无。</w:t>
      </w:r>
    </w:p>
    <w:p w:rsidR="00B662EA" w:rsidRDefault="00CC4F11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本次考核期内，罪犯杨启萌共计获得表扬</w:t>
      </w:r>
      <w:r>
        <w:rPr>
          <w:rFonts w:ascii="仿宋_GB2312" w:eastAsia="仿宋_GB2312" w:hAnsi="仿宋_GB2312" w:cs="仿宋_GB2312" w:hint="eastAsia"/>
          <w:sz w:val="32"/>
          <w:szCs w:val="32"/>
        </w:rPr>
        <w:t>4</w:t>
      </w:r>
      <w:r>
        <w:rPr>
          <w:rFonts w:ascii="仿宋_GB2312" w:eastAsia="仿宋_GB2312" w:hAnsi="仿宋_GB2312" w:cs="仿宋_GB2312" w:hint="eastAsia"/>
          <w:sz w:val="32"/>
          <w:szCs w:val="32"/>
        </w:rPr>
        <w:t>个，悔改表现评定结论为确有悔改表现。</w:t>
      </w:r>
    </w:p>
    <w:p w:rsidR="00B662EA" w:rsidRDefault="00CC4F11">
      <w:pPr>
        <w:spacing w:line="480" w:lineRule="exact"/>
        <w:ind w:firstLineChars="200" w:firstLine="640"/>
        <w:rPr>
          <w:rFonts w:ascii="仿宋" w:eastAsia="仿宋" w:hAnsi="仿宋" w:cs="黑体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综上所述，</w:t>
      </w:r>
      <w:r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>
        <w:rPr>
          <w:rFonts w:ascii="仿宋_GB2312" w:eastAsia="仿宋_GB2312" w:hAnsi="仿宋_GB2312" w:cs="仿宋_GB2312" w:hint="eastAsia"/>
          <w:sz w:val="32"/>
          <w:szCs w:val="32"/>
        </w:rPr>
        <w:t>杨启萌</w:t>
      </w:r>
      <w:r>
        <w:rPr>
          <w:rFonts w:ascii="仿宋_GB2312" w:eastAsia="仿宋_GB2312" w:hAnsi="仿宋_GB2312" w:cs="仿宋_GB2312" w:hint="eastAsia"/>
          <w:sz w:val="32"/>
          <w:szCs w:val="32"/>
        </w:rPr>
        <w:t>在服刑期间</w:t>
      </w:r>
      <w:r>
        <w:rPr>
          <w:rFonts w:ascii="仿宋" w:eastAsia="仿宋" w:hAnsi="仿宋" w:cs="黑体" w:hint="eastAsia"/>
          <w:kern w:val="0"/>
          <w:sz w:val="32"/>
          <w:szCs w:val="32"/>
        </w:rPr>
        <w:t>认罪悔罪，遵规守纪，积极改造，确有悔改表现，</w:t>
      </w:r>
      <w:r>
        <w:rPr>
          <w:rFonts w:ascii="仿宋" w:eastAsia="仿宋" w:hAnsi="仿宋" w:cs="黑体" w:hint="eastAsia"/>
          <w:kern w:val="0"/>
          <w:sz w:val="32"/>
          <w:szCs w:val="32"/>
        </w:rPr>
        <w:t>但</w:t>
      </w:r>
      <w:r>
        <w:rPr>
          <w:rFonts w:ascii="仿宋" w:eastAsia="仿宋" w:hAnsi="仿宋" w:cs="黑体" w:hint="eastAsia"/>
          <w:kern w:val="0"/>
          <w:sz w:val="32"/>
          <w:szCs w:val="32"/>
        </w:rPr>
        <w:t>该犯犯罪</w:t>
      </w:r>
      <w:r w:rsidR="000805A5">
        <w:rPr>
          <w:rFonts w:ascii="仿宋" w:eastAsia="仿宋" w:hAnsi="仿宋" w:cs="黑体" w:hint="eastAsia"/>
          <w:kern w:val="0"/>
          <w:sz w:val="32"/>
          <w:szCs w:val="32"/>
        </w:rPr>
        <w:t>性质</w:t>
      </w:r>
      <w:r>
        <w:rPr>
          <w:rFonts w:ascii="仿宋" w:eastAsia="仿宋" w:hAnsi="仿宋" w:cs="黑体" w:hint="eastAsia"/>
          <w:kern w:val="0"/>
          <w:sz w:val="32"/>
          <w:szCs w:val="32"/>
        </w:rPr>
        <w:t>恶劣</w:t>
      </w:r>
      <w:r>
        <w:rPr>
          <w:rFonts w:ascii="仿宋" w:eastAsia="仿宋" w:hAnsi="仿宋" w:cs="黑体" w:hint="eastAsia"/>
          <w:kern w:val="0"/>
          <w:sz w:val="32"/>
          <w:szCs w:val="32"/>
        </w:rPr>
        <w:t>，监狱从严掌握。</w:t>
      </w:r>
    </w:p>
    <w:p w:rsidR="00B662EA" w:rsidRDefault="00CC4F11">
      <w:pPr>
        <w:spacing w:line="48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为此，根据《中华人民共和国监狱法》第二十九条、《中华人民共和国刑法》第七十八条、《中华人民共和国刑事诉讼法》第二百七十三条第二款的规定，建议对罪犯杨启萌减刑</w:t>
      </w:r>
      <w:bookmarkStart w:id="0" w:name="_GoBack"/>
      <w:r>
        <w:rPr>
          <w:rFonts w:ascii="仿宋_GB2312" w:eastAsia="仿宋_GB2312" w:hAnsi="仿宋_GB2312" w:cs="仿宋_GB2312" w:hint="eastAsia"/>
          <w:sz w:val="32"/>
          <w:szCs w:val="32"/>
        </w:rPr>
        <w:t>七</w:t>
      </w:r>
      <w:bookmarkEnd w:id="0"/>
      <w:r>
        <w:rPr>
          <w:rFonts w:ascii="仿宋_GB2312" w:eastAsia="仿宋_GB2312" w:hAnsi="仿宋_GB2312" w:cs="仿宋_GB2312" w:hint="eastAsia"/>
          <w:sz w:val="32"/>
          <w:szCs w:val="32"/>
        </w:rPr>
        <w:t>个月。特报请裁定。</w:t>
      </w:r>
    </w:p>
    <w:p w:rsidR="00B662EA" w:rsidRDefault="00CC4F11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B662EA" w:rsidRDefault="00CC4F11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四川省达州市中级人民法院</w:t>
      </w:r>
    </w:p>
    <w:p w:rsidR="00B662EA" w:rsidRDefault="00B662EA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B662EA" w:rsidRDefault="00B662EA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B662EA" w:rsidRDefault="00B662EA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0805A5" w:rsidRDefault="000805A5" w:rsidP="000805A5">
      <w:pPr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四川省川东监狱</w:t>
      </w:r>
    </w:p>
    <w:p w:rsidR="000805A5" w:rsidRDefault="000805A5" w:rsidP="000805A5">
      <w:pPr>
        <w:jc w:val="right"/>
        <w:rPr>
          <w:rFonts w:hint="eastAsia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2025年3月14日</w:t>
      </w:r>
    </w:p>
    <w:p w:rsidR="00B662EA" w:rsidRDefault="00B662EA"/>
    <w:sectPr w:rsidR="00B662EA" w:rsidSect="00B662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4F11" w:rsidRDefault="00CC4F11" w:rsidP="000805A5">
      <w:r>
        <w:separator/>
      </w:r>
    </w:p>
  </w:endnote>
  <w:endnote w:type="continuationSeparator" w:id="1">
    <w:p w:rsidR="00CC4F11" w:rsidRDefault="00CC4F11" w:rsidP="000805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方正小标宋简体">
    <w:altName w:val="黑体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4F11" w:rsidRDefault="00CC4F11" w:rsidP="000805A5">
      <w:r>
        <w:separator/>
      </w:r>
    </w:p>
  </w:footnote>
  <w:footnote w:type="continuationSeparator" w:id="1">
    <w:p w:rsidR="00CC4F11" w:rsidRDefault="00CC4F11" w:rsidP="000805A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GU4ODc0ZTY1NzUzYjJkN2IxYjJlYjcwMmI3M2ExZjkifQ=="/>
  </w:docVars>
  <w:rsids>
    <w:rsidRoot w:val="71D743FD"/>
    <w:rsid w:val="000805A5"/>
    <w:rsid w:val="00B662EA"/>
    <w:rsid w:val="00CC4F11"/>
    <w:rsid w:val="1BF566E0"/>
    <w:rsid w:val="233C074E"/>
    <w:rsid w:val="26D06696"/>
    <w:rsid w:val="2DFE6E97"/>
    <w:rsid w:val="2EDE1086"/>
    <w:rsid w:val="3C464D83"/>
    <w:rsid w:val="474B0566"/>
    <w:rsid w:val="4DB36D0D"/>
    <w:rsid w:val="59824A72"/>
    <w:rsid w:val="5ECB1B57"/>
    <w:rsid w:val="71D743FD"/>
    <w:rsid w:val="7EA363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662E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805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0805A5"/>
    <w:rPr>
      <w:kern w:val="2"/>
      <w:sz w:val="18"/>
      <w:szCs w:val="18"/>
    </w:rPr>
  </w:style>
  <w:style w:type="paragraph" w:styleId="a4">
    <w:name w:val="footer"/>
    <w:basedOn w:val="a"/>
    <w:link w:val="Char0"/>
    <w:rsid w:val="000805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0805A5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01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105</Words>
  <Characters>600</Characters>
  <Application>Microsoft Office Word</Application>
  <DocSecurity>0</DocSecurity>
  <Lines>5</Lines>
  <Paragraphs>1</Paragraphs>
  <ScaleCrop>false</ScaleCrop>
  <Company/>
  <LinksUpToDate>false</LinksUpToDate>
  <CharactersWithSpaces>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2</cp:revision>
  <cp:lastPrinted>2025-02-08T06:39:00Z</cp:lastPrinted>
  <dcterms:created xsi:type="dcterms:W3CDTF">2024-10-31T01:20:00Z</dcterms:created>
  <dcterms:modified xsi:type="dcterms:W3CDTF">2025-03-13T01:49:00Z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EB8DC71C5A1D4DCA9351254EA03BC62D_12</vt:lpwstr>
  </property>
</Properties>
</file>