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四川省川东监狱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报请减刑建议书</w:t>
      </w:r>
    </w:p>
    <w:p>
      <w:pPr>
        <w:numPr>
          <w:ilvl w:val="0"/>
          <w:numId w:val="0"/>
        </w:numPr>
        <w:ind w:firstLine="3200" w:firstLineChars="10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（2025）川东狱减字第124号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罪犯晏志有，又名：晏治友，男，1981年9月1日出生，汉族，初中文化，无业，户籍所在地：贵州省镇远县，现在四川省川东监狱一监区服刑。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1999年7月14日，因犯故意伤害罪，被贵州省镇远县人民法院判处有期徒刑十年，2006年6月25日刑满释放。2007年9月18日，因犯非法持有毒品罪，被云南省宜良县人民法院判处有期徒刑八年，2012年4月10日刑满释放。因犯运输毒品罪，经云南省德宏傣族景颇族自治州中级人民法院于2014年7月21日以（2014）德刑三初字第76号刑事判决书判处有期徒刑十五年，并处没收个人全部财产。被告人晏志有不服判决提出上诉，经云南省高级人民法院于2014年10月17日以（2014）云高刑终字第1296号刑事裁定书，裁定驳回上诉，维持原判。刑期自2013年9月12日起至2028年9月11日止。服刑期间刑罚变更执行情况：经昆明铁路运输中级法院于2017年8月25日以（2017）云71刑更68号刑事裁定书，裁定减去有期徒刑四个月；经昆明铁路运输中级法院于2019年6月3日以（2019）云71刑更1591号刑事裁定书，裁定减去有期徒刑五个月；经昆明铁路运输中级法院于2021年7月15日以（2021）云71刑更1769号刑事裁定书，裁定减去有期徒刑五个月；经四川省达州市中级人民法院于2023年7月15日以（2023）川17刑更419号刑事裁定书，裁定减去有期徒刑五个月，刑期至2027年2月11日止。该犯于2014年12月24日送入云南省杨林监狱服刑，于2022年1月20日调入我狱执行刑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财产刑判项：没收个人全部财产未履行，出具终结执行，出具法院回函。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本次考核期内，罪犯晏志有共计获得表扬4个，悔改表现评定结论为确有悔改表现。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综上所述，罪犯晏志有在服刑期间，</w:t>
      </w:r>
      <w:r>
        <w:rPr>
          <w:rFonts w:hint="eastAsia" w:ascii="仿宋" w:hAnsi="仿宋" w:eastAsia="仿宋" w:cs="仿宋"/>
          <w:sz w:val="32"/>
          <w:szCs w:val="32"/>
        </w:rPr>
        <w:t>能认罪服法，遵规守纪，积极改造，确有悔改表现，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</w:t>
      </w:r>
      <w:r>
        <w:rPr>
          <w:rFonts w:hint="eastAsia" w:ascii="仿宋" w:hAnsi="仿宋" w:eastAsia="仿宋" w:cs="仿宋"/>
          <w:sz w:val="32"/>
          <w:szCs w:val="32"/>
        </w:rPr>
        <w:t>该犯系累犯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毒品再犯</w:t>
      </w:r>
      <w:r>
        <w:rPr>
          <w:rFonts w:hint="eastAsia" w:ascii="仿宋" w:hAnsi="仿宋" w:eastAsia="仿宋" w:cs="仿宋"/>
          <w:sz w:val="32"/>
          <w:szCs w:val="32"/>
        </w:rPr>
        <w:t>依法应当从严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该犯犯罪社会危害性大，我狱从严掌握。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为此，根据《中华人民共和国监狱法》第二十九条、《中华人民共和国刑法》第七十八条、《中华人民共和国刑事诉讼法》第二百七十三条第二款的规定，建议对罪犯晏志有减刑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个月。特报请裁定。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四川省达州市中级人民法院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四川省川东监狱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14A818D2"/>
    <w:rsid w:val="1BF566E0"/>
    <w:rsid w:val="29010F0E"/>
    <w:rsid w:val="2FA3667B"/>
    <w:rsid w:val="384832A8"/>
    <w:rsid w:val="3DF85A79"/>
    <w:rsid w:val="518604C3"/>
    <w:rsid w:val="598C6010"/>
    <w:rsid w:val="5B334329"/>
    <w:rsid w:val="5B457F97"/>
    <w:rsid w:val="5BDC4B5C"/>
    <w:rsid w:val="5CCD16D5"/>
    <w:rsid w:val="71D743FD"/>
    <w:rsid w:val="73A23971"/>
    <w:rsid w:val="778B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1034</Words>
  <Characters>1131</Characters>
  <Lines>0</Lines>
  <Paragraphs>0</Paragraphs>
  <TotalTime>7</TotalTime>
  <ScaleCrop>false</ScaleCrop>
  <LinksUpToDate>false</LinksUpToDate>
  <CharactersWithSpaces>1139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cp:lastPrinted>2025-02-08T06:38:00Z</cp:lastPrinted>
  <dcterms:modified xsi:type="dcterms:W3CDTF">2025-03-13T01:31:13Z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192B901884434B909ECA7E01CFB02978_12</vt:lpwstr>
  </property>
</Properties>
</file>