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罪犯张文，男，1987年2月25日出生，回族，小学文化，无业，户籍所在地：贵州省兴仁县，现在四川省川东监狱一监区服刑。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因犯运输毒品罪，经云南省罗平县人民法院于2018年8月16日以（2018）云0324刑初265号刑事判决书判处有期徒刑十五年，并处没收个人财产5</w:t>
      </w:r>
      <w:r>
        <w:rPr>
          <w:rFonts w:ascii="仿宋_GB2312" w:hAnsi="仿宋_GB2312" w:eastAsia="仿宋_GB2312" w:cs="仿宋_GB2312"/>
          <w:sz w:val="32"/>
          <w:szCs w:val="32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被告人张文服从判决未提出上诉。刑期自2018年4月24日起至2033年4月23日止。服刑期间刑罚变更执行情况：经昆明铁路运输中级法院于2021年3月3日以（2021）云71刑更951号刑事裁定书，裁定减去有期徒刑八个月，经四川省达州市中级人民法院于2023年4月27日以（2023）川17刑更124号刑事裁定书，裁定减去有期徒刑六个月，刑期至2032年2月23日止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于2018年9月14日送入云南省杨林监狱服刑，于2022年1月20日调入我狱执行刑罚。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财产刑判项：，没收个人财产5</w:t>
      </w:r>
      <w:r>
        <w:rPr>
          <w:rFonts w:ascii="仿宋_GB2312" w:hAnsi="仿宋_GB2312" w:eastAsia="仿宋_GB2312" w:cs="仿宋_GB2312"/>
          <w:sz w:val="32"/>
          <w:szCs w:val="32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元已履行，出具缴款票据。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本次考核期内，罪犯张文共计获得表扬4个，悔改表现评定结论为确有悔改表现。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综上所述，罪犯张文在服刑期间，能认罪服法，遵规守纪，积极改造，确有悔改表现。但该犯犯罪社会危害性大，我狱从严掌握。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为此，根据《中华人民共和国监狱法》第二十九条、《中华人民共和国刑法》第七十八条、《中华人民共和国刑事诉讼法》第二百七十三条第二款的规定，建议对罪犯张文减刑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七个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2025年3月14日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1940C5"/>
    <w:rsid w:val="002143A7"/>
    <w:rsid w:val="004578BC"/>
    <w:rsid w:val="00516CD4"/>
    <w:rsid w:val="00853DCB"/>
    <w:rsid w:val="1BF566E0"/>
    <w:rsid w:val="29010F0E"/>
    <w:rsid w:val="384832A8"/>
    <w:rsid w:val="3DF85A79"/>
    <w:rsid w:val="44A90A45"/>
    <w:rsid w:val="5B334329"/>
    <w:rsid w:val="5B457F97"/>
    <w:rsid w:val="60B84D54"/>
    <w:rsid w:val="68BC5450"/>
    <w:rsid w:val="6F962D29"/>
    <w:rsid w:val="714B48AD"/>
    <w:rsid w:val="71D743FD"/>
    <w:rsid w:val="76D4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789</Words>
  <Characters>856</Characters>
  <Lines>6</Lines>
  <Paragraphs>1</Paragraphs>
  <TotalTime>2</TotalTime>
  <ScaleCrop>false</ScaleCrop>
  <LinksUpToDate>false</LinksUpToDate>
  <CharactersWithSpaces>867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cp:lastPrinted>2025-02-08T06:39:00Z</cp:lastPrinted>
  <dcterms:modified xsi:type="dcterms:W3CDTF">2025-03-13T01:11:52Z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BA039486EC9946509E8F7FDF958664B2</vt:lpwstr>
  </property>
</Properties>
</file>