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B28" w:rsidRDefault="00077ADF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四川省川东监狱</w:t>
      </w:r>
    </w:p>
    <w:p w:rsidR="00D04B28" w:rsidRDefault="00077ADF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04B28" w:rsidRDefault="00077ADF">
      <w:pPr>
        <w:ind w:firstLineChars="1000" w:firstLine="320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）川东狱减字第</w:t>
      </w:r>
      <w:r w:rsidR="00C76FCC">
        <w:rPr>
          <w:rFonts w:ascii="仿宋_GB2312" w:eastAsia="仿宋_GB2312" w:hAnsi="仿宋_GB2312" w:cs="仿宋_GB2312" w:hint="eastAsia"/>
          <w:sz w:val="32"/>
          <w:szCs w:val="32"/>
        </w:rPr>
        <w:t>140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D04B28" w:rsidRDefault="00077AD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罪犯屈洋杰，曾用名：屈洋节，男，</w:t>
      </w:r>
      <w:r>
        <w:rPr>
          <w:rFonts w:ascii="仿宋_GB2312" w:eastAsia="仿宋_GB2312" w:hAnsi="仿宋_GB2312" w:cs="仿宋_GB2312" w:hint="eastAsia"/>
          <w:sz w:val="32"/>
          <w:szCs w:val="32"/>
        </w:rPr>
        <w:t>2002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sz w:val="32"/>
          <w:szCs w:val="32"/>
        </w:rPr>
        <w:t>日出生，汉族，初中肄业，户籍所在地：四川省岳池县，现在四川省川东监狱一监区服刑。</w:t>
      </w:r>
    </w:p>
    <w:p w:rsidR="00D04B28" w:rsidRDefault="00077AD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因犯聚众斗殴罪，经四川省岳池县人民法院于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日以（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</w:t>
      </w:r>
      <w:r>
        <w:rPr>
          <w:rFonts w:ascii="仿宋_GB2312" w:eastAsia="仿宋_GB2312" w:hAnsi="仿宋_GB2312" w:cs="仿宋_GB2312" w:hint="eastAsia"/>
          <w:sz w:val="32"/>
          <w:szCs w:val="32"/>
        </w:rPr>
        <w:t>1621</w:t>
      </w:r>
      <w:r>
        <w:rPr>
          <w:rFonts w:ascii="仿宋_GB2312" w:eastAsia="仿宋_GB2312" w:hAnsi="仿宋_GB2312" w:cs="仿宋_GB2312" w:hint="eastAsia"/>
          <w:sz w:val="32"/>
          <w:szCs w:val="32"/>
        </w:rPr>
        <w:t>刑初</w:t>
      </w:r>
      <w:r>
        <w:rPr>
          <w:rFonts w:ascii="仿宋_GB2312" w:eastAsia="仿宋_GB2312" w:hAnsi="仿宋_GB2312" w:cs="仿宋_GB2312" w:hint="eastAsia"/>
          <w:sz w:val="32"/>
          <w:szCs w:val="32"/>
        </w:rPr>
        <w:t>188</w:t>
      </w:r>
      <w:r>
        <w:rPr>
          <w:rFonts w:ascii="仿宋_GB2312" w:eastAsia="仿宋_GB2312" w:hAnsi="仿宋_GB2312" w:cs="仿宋_GB2312" w:hint="eastAsia"/>
          <w:sz w:val="32"/>
          <w:szCs w:val="32"/>
        </w:rPr>
        <w:t>号刑事判决书判处有期徒刑二年六个月。被告人屈洋杰服从判决未提出上诉。刑期自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日起至</w:t>
      </w: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17</w:t>
      </w:r>
      <w:r>
        <w:rPr>
          <w:rFonts w:ascii="仿宋_GB2312" w:eastAsia="仿宋_GB2312" w:hAnsi="仿宋_GB2312" w:cs="仿宋_GB2312" w:hint="eastAsia"/>
          <w:sz w:val="32"/>
          <w:szCs w:val="32"/>
        </w:rPr>
        <w:t>日止，于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日送入我狱执行刑罚。</w:t>
      </w:r>
    </w:p>
    <w:p w:rsidR="00D04B28" w:rsidRDefault="00077AD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 w:rsidR="00D04B28" w:rsidRDefault="00077AD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财产刑判项：无。</w:t>
      </w:r>
    </w:p>
    <w:p w:rsidR="00D04B28" w:rsidRDefault="00077AD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本次考核期内，罪犯屈洋杰</w:t>
      </w:r>
      <w:r>
        <w:rPr>
          <w:rFonts w:ascii="仿宋_GB2312" w:eastAsia="仿宋_GB2312" w:hAnsi="仿宋_GB2312" w:cs="仿宋_GB2312" w:hint="eastAsia"/>
          <w:sz w:val="32"/>
          <w:szCs w:val="32"/>
        </w:rPr>
        <w:t>共计获得表扬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个，悔改表现评定结论为确有悔改表现。</w:t>
      </w:r>
    </w:p>
    <w:p w:rsidR="00D04B28" w:rsidRDefault="00077ADF">
      <w:pPr>
        <w:ind w:firstLineChars="200" w:firstLine="640"/>
        <w:rPr>
          <w:rFonts w:ascii="仿宋" w:eastAsia="仿宋" w:hAnsi="仿宋" w:cs="黑体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综上所述，罪犯屈洋杰在服刑期间认罪悔罪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" w:eastAsia="仿宋" w:hAnsi="仿宋" w:cs="黑体" w:hint="eastAsia"/>
          <w:kern w:val="0"/>
          <w:sz w:val="32"/>
          <w:szCs w:val="32"/>
        </w:rPr>
        <w:t>遵规守纪，积极改造，确有悔改表现。</w:t>
      </w:r>
    </w:p>
    <w:p w:rsidR="00D04B28" w:rsidRDefault="00077AD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为此，根据《中华人民共和国监狱法》第二十九条、《中华人民共和国刑法》第七十八条、《中华人民共和国刑事诉讼法》第二百七十三条第二款的规定，建议对罪犯屈洋杰减刑</w:t>
      </w:r>
      <w:r>
        <w:rPr>
          <w:rFonts w:ascii="仿宋_GB2312" w:eastAsia="仿宋_GB2312" w:hAnsi="仿宋_GB2312" w:cs="仿宋_GB2312" w:hint="eastAsia"/>
          <w:sz w:val="32"/>
          <w:szCs w:val="32"/>
        </w:rPr>
        <w:t>六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  <w:bookmarkStart w:id="0" w:name="_GoBack"/>
      <w:bookmarkEnd w:id="0"/>
    </w:p>
    <w:p w:rsidR="00D04B28" w:rsidRDefault="00077AD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04B28" w:rsidRDefault="00077AD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四川省达州市中级人民法院</w:t>
      </w:r>
    </w:p>
    <w:p w:rsidR="00D04B28" w:rsidRDefault="00D04B2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D04B28" w:rsidRDefault="00D04B2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D04B28" w:rsidRDefault="00D04B2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C76FCC" w:rsidRDefault="00C76FCC" w:rsidP="00C76FCC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四川省川东监狱</w:t>
      </w:r>
    </w:p>
    <w:p w:rsidR="00C76FCC" w:rsidRDefault="00C76FCC" w:rsidP="00C76FCC">
      <w:pPr>
        <w:jc w:val="right"/>
        <w:rPr>
          <w:rFonts w:hint="eastAsia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2025年3月14日</w:t>
      </w:r>
    </w:p>
    <w:p w:rsidR="00D04B28" w:rsidRDefault="00D04B28" w:rsidP="00C76FCC">
      <w:pPr>
        <w:ind w:firstLineChars="1800" w:firstLine="3780"/>
      </w:pPr>
    </w:p>
    <w:sectPr w:rsidR="00D04B28" w:rsidSect="00D04B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ADF" w:rsidRDefault="00077ADF" w:rsidP="00C76FCC">
      <w:r>
        <w:separator/>
      </w:r>
    </w:p>
  </w:endnote>
  <w:endnote w:type="continuationSeparator" w:id="1">
    <w:p w:rsidR="00077ADF" w:rsidRDefault="00077ADF" w:rsidP="00C76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ADF" w:rsidRDefault="00077ADF" w:rsidP="00C76FCC">
      <w:r>
        <w:separator/>
      </w:r>
    </w:p>
  </w:footnote>
  <w:footnote w:type="continuationSeparator" w:id="1">
    <w:p w:rsidR="00077ADF" w:rsidRDefault="00077ADF" w:rsidP="00C76F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U4ODc0ZTY1NzUzYjJkN2IxYjJlYjcwMmI3M2ExZjkifQ=="/>
  </w:docVars>
  <w:rsids>
    <w:rsidRoot w:val="71D743FD"/>
    <w:rsid w:val="00077ADF"/>
    <w:rsid w:val="00C76FCC"/>
    <w:rsid w:val="00D04B28"/>
    <w:rsid w:val="1BF566E0"/>
    <w:rsid w:val="21D473DE"/>
    <w:rsid w:val="233C074E"/>
    <w:rsid w:val="2EDE1086"/>
    <w:rsid w:val="474B0566"/>
    <w:rsid w:val="49C84048"/>
    <w:rsid w:val="4A3416A5"/>
    <w:rsid w:val="6FA57D9F"/>
    <w:rsid w:val="70CC2051"/>
    <w:rsid w:val="71810156"/>
    <w:rsid w:val="71D743FD"/>
    <w:rsid w:val="7EA36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4B2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76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76FCC"/>
    <w:rPr>
      <w:kern w:val="2"/>
      <w:sz w:val="18"/>
      <w:szCs w:val="18"/>
    </w:rPr>
  </w:style>
  <w:style w:type="paragraph" w:styleId="a4">
    <w:name w:val="footer"/>
    <w:basedOn w:val="a"/>
    <w:link w:val="Char0"/>
    <w:rsid w:val="00C76F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76FC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4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2024-10-31T01:20:00Z</dcterms:created>
  <dcterms:modified xsi:type="dcterms:W3CDTF">2025-03-13T01:53:00Z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6850DE9E82934EA2B2EE206C5DB6EB10_12</vt:lpwstr>
  </property>
</Properties>
</file>