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55" w:rsidRDefault="00832FC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DF6A55" w:rsidRDefault="00832FC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F6A55" w:rsidRDefault="00832FC7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EC5619">
        <w:rPr>
          <w:rFonts w:ascii="仿宋_GB2312" w:eastAsia="仿宋_GB2312" w:hAnsi="仿宋_GB2312" w:cs="仿宋_GB2312" w:hint="eastAsia"/>
          <w:sz w:val="32"/>
          <w:szCs w:val="32"/>
        </w:rPr>
        <w:t>129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DF6A55" w:rsidRDefault="00832FC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罪犯吴鹏，男，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1994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日出生，汉族，中专文化，户籍所在地：四川省成都市武侯区，现在四川省川东监狱一监区服刑。</w:t>
      </w:r>
    </w:p>
    <w:p w:rsidR="00DF6A55" w:rsidRDefault="00832FC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</w:t>
      </w:r>
      <w:r>
        <w:rPr>
          <w:rFonts w:ascii="仿宋_GB2312" w:eastAsia="仿宋_GB2312" w:hAnsi="仿宋_GB2312" w:cs="仿宋_GB2312" w:hint="eastAsia"/>
          <w:sz w:val="32"/>
          <w:szCs w:val="32"/>
        </w:rPr>
        <w:t>虚开增值税专用发票罪</w:t>
      </w:r>
      <w:r>
        <w:rPr>
          <w:rFonts w:ascii="仿宋_GB2312" w:eastAsia="仿宋_GB2312" w:hAnsi="仿宋_GB2312" w:cs="仿宋_GB2312" w:hint="eastAsia"/>
          <w:sz w:val="32"/>
          <w:szCs w:val="32"/>
        </w:rPr>
        <w:t>，经四川省武胜县人民法院于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1622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184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号刑事判决书判处有期徒刑十年。并处罚金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100000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元，因犯收买、非法提供信用卡信息罪，</w:t>
      </w:r>
      <w:r>
        <w:rPr>
          <w:rFonts w:ascii="仿宋_GB2312" w:eastAsia="仿宋_GB2312" w:hAnsi="仿宋_GB2312" w:cs="仿宋_GB2312" w:hint="eastAsia"/>
          <w:sz w:val="32"/>
          <w:szCs w:val="32"/>
        </w:rPr>
        <w:t>被该法院判处有</w:t>
      </w:r>
      <w:r>
        <w:rPr>
          <w:rFonts w:ascii="仿宋_GB2312" w:eastAsia="仿宋_GB2312" w:hAnsi="仿宋_GB2312" w:cs="仿宋_GB2312" w:hint="eastAsia"/>
          <w:sz w:val="32"/>
          <w:szCs w:val="32"/>
        </w:rPr>
        <w:t>期徒刑三年三个月，并处罚金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30000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元，数罪并罚，决定合并执行有期徒刑十一年，并处罚金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130000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元，继续追缴违法所得。被告人吴鹏不服判决提出上诉。经四川省广安市中级人民法院于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刑终</w:t>
      </w:r>
      <w:r>
        <w:rPr>
          <w:rFonts w:ascii="仿宋_GB2312" w:eastAsia="仿宋_GB2312" w:hAnsi="仿宋_GB2312" w:cs="仿宋_GB2312" w:hint="eastAsia"/>
          <w:sz w:val="32"/>
          <w:szCs w:val="32"/>
        </w:rPr>
        <w:t>157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号刑事裁定书，裁定驳回上诉，维持原判。刑期自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2030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DF6A55" w:rsidRDefault="00832FC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</w:t>
      </w:r>
      <w:r>
        <w:rPr>
          <w:rFonts w:ascii="仿宋_GB2312" w:eastAsia="仿宋_GB2312" w:hAnsi="仿宋_GB2312" w:cs="仿宋_GB2312" w:hint="eastAsia"/>
          <w:sz w:val="32"/>
          <w:szCs w:val="32"/>
        </w:rPr>
        <w:t>极参加“三课”教育，遵守学习纪律，认真学习，完成学习任务，各项教育考核合格；自觉接受法治、道德、形势、政策等思想教育，承认犯罪事实，认清犯罪危害，矫治恶习。在劳动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改造方面：于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月因劳动欠产扣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0.6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分，经民警教育后，该犯能端正劳动态度，能够服从劳动安排，不断提高劳动技能，认真学习劳动生产安全知识，遵守劳动纪律和安全生产操作规程，无“三违”行为。</w:t>
      </w:r>
    </w:p>
    <w:p w:rsidR="00DF6A55" w:rsidRDefault="00832FC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130000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元已履行，</w:t>
      </w:r>
      <w:r>
        <w:rPr>
          <w:rFonts w:ascii="仿宋_GB2312" w:eastAsia="仿宋_GB2312" w:hAnsi="仿宋_GB2312" w:cs="仿宋_GB2312" w:hint="eastAsia"/>
          <w:sz w:val="32"/>
          <w:szCs w:val="32"/>
        </w:rPr>
        <w:t>继续追缴违法所得未履行，提供结案通知书。</w:t>
      </w:r>
    </w:p>
    <w:p w:rsidR="00DF6A55" w:rsidRDefault="00832FC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本次考核期内，罪犯吴鹏共计获得表扬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DF6A55" w:rsidRDefault="00832FC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综</w:t>
      </w:r>
      <w:r>
        <w:rPr>
          <w:rFonts w:ascii="仿宋" w:eastAsia="仿宋" w:hAnsi="仿宋" w:cs="仿宋" w:hint="eastAsia"/>
          <w:sz w:val="32"/>
          <w:szCs w:val="32"/>
        </w:rPr>
        <w:t>上所述，</w:t>
      </w:r>
      <w:r>
        <w:rPr>
          <w:rFonts w:ascii="仿宋" w:eastAsia="仿宋" w:hAnsi="仿宋" w:cs="仿宋" w:hint="eastAsia"/>
          <w:sz w:val="32"/>
          <w:szCs w:val="32"/>
        </w:rPr>
        <w:t>罪犯吴鹏</w:t>
      </w:r>
      <w:r>
        <w:rPr>
          <w:rFonts w:ascii="仿宋" w:eastAsia="仿宋" w:hAnsi="仿宋" w:cs="仿宋" w:hint="eastAsia"/>
          <w:sz w:val="32"/>
          <w:szCs w:val="32"/>
        </w:rPr>
        <w:t>在服刑改造期间，能认罪服法，遵规守纪，积极改造，确有悔改表现</w:t>
      </w:r>
      <w:r w:rsidR="00EC5619">
        <w:rPr>
          <w:rFonts w:ascii="仿宋" w:eastAsia="仿宋" w:hAnsi="仿宋" w:cs="仿宋" w:hint="eastAsia"/>
          <w:sz w:val="32"/>
          <w:szCs w:val="32"/>
        </w:rPr>
        <w:t>。但该犯</w:t>
      </w:r>
      <w:r>
        <w:rPr>
          <w:rFonts w:ascii="仿宋" w:eastAsia="仿宋" w:hAnsi="仿宋" w:cs="仿宋" w:hint="eastAsia"/>
          <w:sz w:val="32"/>
          <w:szCs w:val="32"/>
        </w:rPr>
        <w:t>系破坏金融管理秩序</w:t>
      </w:r>
      <w:r w:rsidR="00EC5619">
        <w:rPr>
          <w:rFonts w:ascii="仿宋" w:eastAsia="仿宋" w:hAnsi="仿宋" w:cs="仿宋" w:hint="eastAsia"/>
          <w:sz w:val="32"/>
          <w:szCs w:val="32"/>
        </w:rPr>
        <w:t>罪</w:t>
      </w:r>
      <w:r>
        <w:rPr>
          <w:rFonts w:ascii="仿宋" w:eastAsia="仿宋" w:hAnsi="仿宋" w:cs="仿宋" w:hint="eastAsia"/>
          <w:sz w:val="32"/>
          <w:szCs w:val="32"/>
        </w:rPr>
        <w:t>，依法应当从严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EC5619">
        <w:rPr>
          <w:rFonts w:ascii="仿宋_GB2312" w:eastAsia="仿宋_GB2312" w:hAnsi="仿宋_GB2312" w:cs="仿宋_GB2312" w:hint="eastAsia"/>
          <w:sz w:val="32"/>
          <w:szCs w:val="32"/>
        </w:rPr>
        <w:t>该犯犯罪情节恶劣，我狱从严掌握。</w:t>
      </w:r>
    </w:p>
    <w:p w:rsidR="00DF6A55" w:rsidRDefault="00832FC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为此，根据《中华人民共和国监狱法》第二十九条、《中华人民共和国刑法》第七十八条、《中华人民共和国刑事诉讼法》第二百七十三条第二款的规定，建议对罪犯吴鹏减刑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DF6A55" w:rsidRDefault="00832FC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F6A55" w:rsidRDefault="00832FC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DF6A55" w:rsidRDefault="00DF6A5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6A55" w:rsidRDefault="00DF6A5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6A55" w:rsidRDefault="00DF6A5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C5619" w:rsidRDefault="00EC5619" w:rsidP="00EC5619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EC5619" w:rsidRDefault="00EC5619" w:rsidP="00EC5619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DF6A55" w:rsidRDefault="00DF6A55"/>
    <w:sectPr w:rsidR="00DF6A55" w:rsidSect="00DF6A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FC7" w:rsidRDefault="00832FC7" w:rsidP="00EC5619">
      <w:r>
        <w:separator/>
      </w:r>
    </w:p>
  </w:endnote>
  <w:endnote w:type="continuationSeparator" w:id="1">
    <w:p w:rsidR="00832FC7" w:rsidRDefault="00832FC7" w:rsidP="00EC5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FC7" w:rsidRDefault="00832FC7" w:rsidP="00EC5619">
      <w:r>
        <w:separator/>
      </w:r>
    </w:p>
  </w:footnote>
  <w:footnote w:type="continuationSeparator" w:id="1">
    <w:p w:rsidR="00832FC7" w:rsidRDefault="00832FC7" w:rsidP="00EC56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832FC7"/>
    <w:rsid w:val="00DF6A55"/>
    <w:rsid w:val="00EC5619"/>
    <w:rsid w:val="0D1523C0"/>
    <w:rsid w:val="1BF566E0"/>
    <w:rsid w:val="20C41B7F"/>
    <w:rsid w:val="233C074E"/>
    <w:rsid w:val="26D06696"/>
    <w:rsid w:val="2EDE1086"/>
    <w:rsid w:val="3D80157B"/>
    <w:rsid w:val="474B0566"/>
    <w:rsid w:val="4DB36D0D"/>
    <w:rsid w:val="5BB044C2"/>
    <w:rsid w:val="5ECB1B57"/>
    <w:rsid w:val="69A24F0C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A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5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5619"/>
    <w:rPr>
      <w:kern w:val="2"/>
      <w:sz w:val="18"/>
      <w:szCs w:val="18"/>
    </w:rPr>
  </w:style>
  <w:style w:type="paragraph" w:styleId="a4">
    <w:name w:val="footer"/>
    <w:basedOn w:val="a"/>
    <w:link w:val="Char0"/>
    <w:rsid w:val="00EC5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56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2025-03-13T01:41:00Z</cp:lastPrinted>
  <dcterms:created xsi:type="dcterms:W3CDTF">2024-10-31T01:20:00Z</dcterms:created>
  <dcterms:modified xsi:type="dcterms:W3CDTF">2025-03-13T01:42:00Z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CCF043DAB19347A190191D13F4E7909B_12</vt:lpwstr>
  </property>
</Properties>
</file>