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罪犯黄鹏，男，1989年5月28日出生，中专文化，现在四川省川北监狱服刑。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罪犯黄鹏在服刑期间，认真遵守监规，接受教育改造，确有悔改表现。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第二百七十三条的规定，建议对罪犯黄鹏减刑五个月。特报请裁定。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8499B"/>
    <w:rsid w:val="00190C90"/>
    <w:rsid w:val="001E2A93"/>
    <w:rsid w:val="00224C6D"/>
    <w:rsid w:val="00247E89"/>
    <w:rsid w:val="002B3CB3"/>
    <w:rsid w:val="00324671"/>
    <w:rsid w:val="003F35E6"/>
    <w:rsid w:val="00413417"/>
    <w:rsid w:val="005471FD"/>
    <w:rsid w:val="005D79BB"/>
    <w:rsid w:val="00612C30"/>
    <w:rsid w:val="00654C24"/>
    <w:rsid w:val="006E6302"/>
    <w:rsid w:val="007152AC"/>
    <w:rsid w:val="007416E2"/>
    <w:rsid w:val="0080422A"/>
    <w:rsid w:val="008E0224"/>
    <w:rsid w:val="00904F7A"/>
    <w:rsid w:val="009236A5"/>
    <w:rsid w:val="009D47EE"/>
    <w:rsid w:val="00A327FC"/>
    <w:rsid w:val="00A86015"/>
    <w:rsid w:val="00AB24DC"/>
    <w:rsid w:val="00BD4307"/>
    <w:rsid w:val="00C72DA4"/>
    <w:rsid w:val="00CA54B2"/>
    <w:rsid w:val="00F201DA"/>
    <w:rsid w:val="00F45321"/>
    <w:rsid w:val="00FF1762"/>
    <w:rsid w:val="0D2D4996"/>
    <w:rsid w:val="648050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211</Characters>
  <Lines>1</Lines>
  <Paragraphs>1</Paragraphs>
  <TotalTime>11</TotalTime>
  <ScaleCrop>false</ScaleCrop>
  <LinksUpToDate>false</LinksUpToDate>
  <CharactersWithSpaces>247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2025-07-01T06:54:11Z</dcterms:modified>
  <dc:title>四川省川北监狱报请减刑建议书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