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四川省川北监狱</w:t>
      </w:r>
    </w:p>
    <w:p>
      <w:pPr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报请减刑建议书</w:t>
      </w:r>
    </w:p>
    <w:p>
      <w:pPr>
        <w:spacing w:line="600" w:lineRule="exact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罪犯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邓明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，男，</w:t>
      </w:r>
      <w:r>
        <w:rPr>
          <w:rFonts w:hint="eastAsia" w:ascii="仿宋_GB2312" w:hAnsi="仿宋" w:eastAsia="仿宋_GB2312"/>
          <w:b w:val="0"/>
          <w:sz w:val="32"/>
          <w:szCs w:val="32"/>
          <w:lang w:val="en-US" w:eastAsia="zh-CN"/>
        </w:rPr>
        <w:t>1990</w:t>
      </w:r>
      <w:r>
        <w:rPr>
          <w:rFonts w:hint="eastAsia" w:ascii="仿宋_GB2312" w:hAnsi="仿宋" w:eastAsia="仿宋_GB2312"/>
          <w:b w:val="0"/>
          <w:sz w:val="32"/>
          <w:szCs w:val="32"/>
          <w:lang w:eastAsia="zh-CN"/>
        </w:rPr>
        <w:t>年</w:t>
      </w:r>
      <w:r>
        <w:rPr>
          <w:rFonts w:hint="eastAsia" w:ascii="仿宋_GB2312" w:hAnsi="仿宋" w:eastAsia="仿宋_GB2312"/>
          <w:b w:val="0"/>
          <w:sz w:val="32"/>
          <w:szCs w:val="32"/>
          <w:lang w:val="en-US" w:eastAsia="zh-CN"/>
        </w:rPr>
        <w:t>2</w:t>
      </w:r>
      <w:r>
        <w:rPr>
          <w:rFonts w:hint="eastAsia" w:ascii="仿宋_GB2312" w:hAnsi="仿宋" w:eastAsia="仿宋_GB2312"/>
          <w:b w:val="0"/>
          <w:sz w:val="32"/>
          <w:szCs w:val="32"/>
          <w:lang w:eastAsia="zh-CN"/>
        </w:rPr>
        <w:t>月</w:t>
      </w:r>
      <w:r>
        <w:rPr>
          <w:rFonts w:hint="eastAsia" w:ascii="仿宋_GB2312" w:hAnsi="仿宋" w:eastAsia="仿宋_GB2312"/>
          <w:b w:val="0"/>
          <w:sz w:val="32"/>
          <w:szCs w:val="32"/>
          <w:lang w:val="en-US" w:eastAsia="zh-CN"/>
        </w:rPr>
        <w:t>20</w:t>
      </w:r>
      <w:r>
        <w:rPr>
          <w:rFonts w:hint="eastAsia" w:ascii="仿宋_GB2312" w:hAnsi="仿宋" w:eastAsia="仿宋_GB2312" w:cs="宋体"/>
          <w:b w:val="0"/>
          <w:kern w:val="0"/>
          <w:sz w:val="32"/>
          <w:szCs w:val="32"/>
          <w:lang w:bidi="ar-SA"/>
        </w:rPr>
        <w:t>日</w:t>
      </w:r>
      <w:r>
        <w:rPr>
          <w:rFonts w:hint="eastAsia" w:ascii="仿宋_GB2312" w:hAnsi="仿宋" w:eastAsia="仿宋_GB2312" w:cs="宋体"/>
          <w:b w:val="0"/>
          <w:kern w:val="0"/>
          <w:sz w:val="32"/>
          <w:szCs w:val="32"/>
          <w:lang w:eastAsia="zh-CN" w:bidi="ar-SA"/>
        </w:rPr>
        <w:t>出生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，</w:t>
      </w:r>
      <w:r>
        <w:rPr>
          <w:rFonts w:hint="eastAsia" w:ascii="仿宋_GB2312" w:hAnsi="仿宋" w:eastAsia="仿宋_GB2312"/>
          <w:b w:val="0"/>
          <w:sz w:val="32"/>
          <w:szCs w:val="32"/>
          <w:lang w:val="en-US" w:eastAsia="zh-CN"/>
        </w:rPr>
        <w:t>大学专科文化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现在四川省川北监狱服刑。</w:t>
      </w:r>
    </w:p>
    <w:p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罪犯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邓明</w:t>
      </w:r>
      <w:r>
        <w:rPr>
          <w:rFonts w:hint="eastAsia" w:ascii="仿宋_GB2312" w:hAnsi="仿宋_GB2312" w:eastAsia="仿宋_GB2312" w:cs="仿宋_GB2312"/>
          <w:sz w:val="32"/>
          <w:szCs w:val="32"/>
        </w:rPr>
        <w:t>在服刑期间，认真遵守监规，接受教育改造，确有悔改表现。</w:t>
      </w:r>
    </w:p>
    <w:p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根据《中华人民共和国监狱法》第二十九条、《中华人民共和国刑法》第七十八条、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《中华人民共和国刑事诉讼法》</w:t>
      </w:r>
      <w:r>
        <w:rPr>
          <w:rFonts w:hint="eastAsia" w:ascii="仿宋_GB2312" w:hAnsi="仿宋_GB2312" w:eastAsia="仿宋_GB2312" w:cs="仿宋_GB2312"/>
          <w:sz w:val="32"/>
          <w:szCs w:val="32"/>
        </w:rPr>
        <w:t>第二百七十三条的规定，建议对罪犯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邓明</w:t>
      </w:r>
      <w:r>
        <w:rPr>
          <w:rFonts w:hint="eastAsia" w:ascii="仿宋_GB2312" w:hAnsi="仿宋_GB2312" w:eastAsia="仿宋_GB2312" w:cs="仿宋_GB2312"/>
          <w:sz w:val="32"/>
          <w:szCs w:val="32"/>
        </w:rPr>
        <w:t>减刑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五</w:t>
      </w:r>
      <w:r>
        <w:rPr>
          <w:rFonts w:hint="eastAsia" w:ascii="仿宋_GB2312" w:hAnsi="仿宋_GB2312" w:eastAsia="仿宋_GB2312" w:cs="仿宋_GB2312"/>
          <w:sz w:val="32"/>
          <w:szCs w:val="32"/>
        </w:rPr>
        <w:t>个月。特报请裁定。</w:t>
      </w:r>
      <w:bookmarkStart w:id="0" w:name="_GoBack"/>
      <w:bookmarkEnd w:id="0"/>
    </w:p>
    <w:p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此致</w:t>
      </w:r>
    </w:p>
    <w:p>
      <w:pPr>
        <w:spacing w:line="600" w:lineRule="exac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四川省绵阳市中级人民法院</w:t>
      </w:r>
    </w:p>
    <w:p>
      <w:pPr>
        <w:spacing w:line="600" w:lineRule="exac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spacing w:line="600" w:lineRule="exac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         四川省川北监狱</w:t>
      </w:r>
    </w:p>
    <w:p>
      <w:pPr>
        <w:spacing w:line="600" w:lineRule="exact"/>
        <w:ind w:firstLine="4800" w:firstLineChars="15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2025年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23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2010600030101010101"/>
    <w:charset w:val="00"/>
    <w:family w:val="auto"/>
    <w:pitch w:val="default"/>
    <w:sig w:usb0="00000000" w:usb1="0000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兰亭黑_GBK">
    <w:altName w:val="方正黑体_GBK"/>
    <w:panose1 w:val="02000000000000000000"/>
    <w:charset w:val="00"/>
    <w:family w:val="script"/>
    <w:pitch w:val="default"/>
    <w:sig w:usb0="00000000" w:usb1="00000000" w:usb2="00080016" w:usb3="00000000" w:csb0="00040001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仿宋_GB2312">
    <w:altName w:val="方正仿宋_GBK"/>
    <w:panose1 w:val="02010609030101010101"/>
    <w:charset w:val="00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224"/>
    <w:rsid w:val="00000EB7"/>
    <w:rsid w:val="00037A43"/>
    <w:rsid w:val="00125D56"/>
    <w:rsid w:val="0018499B"/>
    <w:rsid w:val="00190C90"/>
    <w:rsid w:val="001E2A93"/>
    <w:rsid w:val="00224C6D"/>
    <w:rsid w:val="00247E89"/>
    <w:rsid w:val="00324671"/>
    <w:rsid w:val="003F35E6"/>
    <w:rsid w:val="004745CE"/>
    <w:rsid w:val="005471FD"/>
    <w:rsid w:val="005D79BB"/>
    <w:rsid w:val="00690224"/>
    <w:rsid w:val="006E6302"/>
    <w:rsid w:val="007152AC"/>
    <w:rsid w:val="007416E2"/>
    <w:rsid w:val="00803C63"/>
    <w:rsid w:val="0080422A"/>
    <w:rsid w:val="008E0224"/>
    <w:rsid w:val="00904F7A"/>
    <w:rsid w:val="009236A5"/>
    <w:rsid w:val="009D47EE"/>
    <w:rsid w:val="00A327FC"/>
    <w:rsid w:val="00A86015"/>
    <w:rsid w:val="00AB24DC"/>
    <w:rsid w:val="00B61834"/>
    <w:rsid w:val="00C72DA4"/>
    <w:rsid w:val="00D10B39"/>
    <w:rsid w:val="00E170D2"/>
    <w:rsid w:val="00F201DA"/>
    <w:rsid w:val="00F45321"/>
    <w:rsid w:val="00FD6ECD"/>
    <w:rsid w:val="00FF1762"/>
    <w:rsid w:val="16910D27"/>
    <w:rsid w:val="31970D36"/>
    <w:rsid w:val="41EF214D"/>
    <w:rsid w:val="5B12084F"/>
    <w:rsid w:val="67FD056C"/>
    <w:rsid w:val="6FA363E0"/>
    <w:rsid w:val="7DDF483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37</Words>
  <Characters>214</Characters>
  <Lines>1</Lines>
  <Paragraphs>1</Paragraphs>
  <TotalTime>0</TotalTime>
  <ScaleCrop>false</ScaleCrop>
  <LinksUpToDate>false</LinksUpToDate>
  <CharactersWithSpaces>250</CharactersWithSpaces>
  <Application>WPS Office_11.8.2.12019_F1E327BC-269C-435d-A152-05C5408002CA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2025-06-24T13:15:00Z</dcterms:created>
  <dc:creator>l</dc:creator>
  <cp:lastModifiedBy>ht706</cp:lastModifiedBy>
  <dcterms:modified xsi:type="dcterms:W3CDTF">2025-12-26T12:49:11Z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2052-11.8.2.12019</vt:lpwstr>
  </property>
  <property fmtid="{D5CDD505-2E9C-101B-9397-08002B2CF9AE}" pid="3" name="ICV">
    <vt:lpwstr>E2FFE9631C254A0D8B20FB3D3E3DB5D2_13</vt:lpwstr>
  </property>
</Properties>
</file>