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杨多荣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1953年7月27日</w:t>
      </w:r>
      <w:r>
        <w:rPr>
          <w:rFonts w:hint="eastAsia" w:ascii="仿宋" w:hAnsi="仿宋" w:eastAsia="仿宋"/>
          <w:color w:val="auto"/>
          <w:sz w:val="32"/>
          <w:szCs w:val="32"/>
        </w:rPr>
        <w:t>出生，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大专</w:t>
      </w:r>
      <w:r>
        <w:rPr>
          <w:rFonts w:hint="eastAsia" w:ascii="仿宋" w:hAnsi="仿宋" w:eastAsia="仿宋"/>
          <w:color w:val="auto"/>
          <w:sz w:val="32"/>
          <w:szCs w:val="32"/>
        </w:rPr>
        <w:t>文化，</w:t>
      </w:r>
      <w:r>
        <w:rPr>
          <w:rFonts w:hint="eastAsia" w:ascii="仿宋" w:hAnsi="仿宋" w:eastAsia="仿宋" w:cs="仿宋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杨多荣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杨多荣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8749C8"/>
    <w:rsid w:val="07C04878"/>
    <w:rsid w:val="09863615"/>
    <w:rsid w:val="0A492F5A"/>
    <w:rsid w:val="0A581237"/>
    <w:rsid w:val="0B194C4F"/>
    <w:rsid w:val="0E3A7014"/>
    <w:rsid w:val="11FC1519"/>
    <w:rsid w:val="13DE0881"/>
    <w:rsid w:val="1622046E"/>
    <w:rsid w:val="17C100EF"/>
    <w:rsid w:val="1AFA661C"/>
    <w:rsid w:val="1DF80D5A"/>
    <w:rsid w:val="1E384B72"/>
    <w:rsid w:val="24154DFD"/>
    <w:rsid w:val="29144CCE"/>
    <w:rsid w:val="2AAE2963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74776A3"/>
    <w:rsid w:val="47E86BC7"/>
    <w:rsid w:val="499D59DC"/>
    <w:rsid w:val="4C7C3FE8"/>
    <w:rsid w:val="4DDC5E07"/>
    <w:rsid w:val="50E73A36"/>
    <w:rsid w:val="56DA08A2"/>
    <w:rsid w:val="57AC1537"/>
    <w:rsid w:val="59C53A5E"/>
    <w:rsid w:val="59CE0DFA"/>
    <w:rsid w:val="5D722DB7"/>
    <w:rsid w:val="60060EB4"/>
    <w:rsid w:val="65F61CB9"/>
    <w:rsid w:val="6D272E12"/>
    <w:rsid w:val="6DB60A42"/>
    <w:rsid w:val="6FC0121F"/>
    <w:rsid w:val="734C79AC"/>
    <w:rsid w:val="739D053D"/>
    <w:rsid w:val="760B2946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2025-03-20T03:53:00Z</cp:lastPrinted>
  <dcterms:modified xsi:type="dcterms:W3CDTF">2025-11-11T05:12:21Z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