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690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罪犯邵成勇，男,1974年6月2日出生，汉族，初中文化，农民，原户籍所在地：成都市新都区。现在四川省川北监狱四监区服刑。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2008年10月，因犯非法持有毒品罪被绵阳市游仙区人民法院判处有期徒刑九年，2014年12月15日刑满释放。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因贩卖毒品罪，经四川省广元市中级人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2017年12月7日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(2017)川08刑初34号刑事判决书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有期徒刑10年，并处罚金2万元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。本人不服判决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提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起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上诉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，经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四川省高级人民法院于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2018年5月25日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作出(2018)川刑终229号刑事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裁定书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驳回上诉，维持原判。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2016年9月8日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年9月7日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2018年6月15日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情况：2020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，四川省绵阳市中级人民法院以（202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）川07刑更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1367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号刑事裁定书：对罪犯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邵成勇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减去有期徒刑六个月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的刑罚执行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;2023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日，四川省绵阳市中级人民法院以（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）川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07刑更140号刑事裁定书：对罪犯邵成勇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减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去有期徒刑六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。应于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2025年9月7日满刑。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罪犯邵成勇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邵成勇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确有悔改表现。该犯系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累犯、毒品再犯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，依法应当从严。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建议对罪犯邵成勇减刑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0615D60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3C2194B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6454B27"/>
    <w:rsid w:val="17026763"/>
    <w:rsid w:val="17F01EDA"/>
    <w:rsid w:val="1A3C26D4"/>
    <w:rsid w:val="1B5D05AD"/>
    <w:rsid w:val="1BC579B9"/>
    <w:rsid w:val="1E7A7581"/>
    <w:rsid w:val="20615D60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3E0B5E13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5D44E3"/>
    <w:rsid w:val="78941160"/>
    <w:rsid w:val="7B002B5B"/>
    <w:rsid w:val="7BCF3C0A"/>
    <w:rsid w:val="7C804D55"/>
    <w:rsid w:val="7CA97FB2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604</Characters>
  <Lines>4</Lines>
  <Paragraphs>1</Paragraphs>
  <TotalTime>1</TotalTime>
  <ScaleCrop>false</ScaleCrop>
  <LinksUpToDate>false</LinksUpToDate>
  <CharactersWithSpaces>619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dcterms:modified xsi:type="dcterms:W3CDTF">2024-12-09T23:51:52Z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