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382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江福龙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初中文化</w:t>
      </w:r>
      <w:r>
        <w:rPr>
          <w:rFonts w:hint="eastAsia" w:ascii="仿宋" w:hAnsi="仿宋" w:eastAsia="仿宋"/>
        </w:rPr>
        <w:t>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现在四川省阿坝监狱四监区服刑。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综上所述，罪犯</w:t>
      </w:r>
      <w:r>
        <w:rPr>
          <w:rFonts w:hint="eastAsia" w:ascii="仿宋" w:hAnsi="仿宋" w:eastAsia="仿宋"/>
          <w:szCs w:val="32"/>
          <w:lang w:eastAsia="zh-CN"/>
        </w:rPr>
        <w:t>江福龙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江福龙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八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3A8477E"/>
    <w:rsid w:val="1DEC5D07"/>
    <w:rsid w:val="200B279F"/>
    <w:rsid w:val="2084192A"/>
    <w:rsid w:val="240D3735"/>
    <w:rsid w:val="260E55FE"/>
    <w:rsid w:val="2FC853BD"/>
    <w:rsid w:val="38F84625"/>
    <w:rsid w:val="53A61327"/>
    <w:rsid w:val="6F7B4182"/>
    <w:rsid w:val="716A26F4"/>
    <w:rsid w:val="71FB5E9A"/>
    <w:rsid w:val="73402A8B"/>
    <w:rsid w:val="7467598E"/>
    <w:rsid w:val="75C10D1E"/>
    <w:rsid w:val="794C17E5"/>
    <w:rsid w:val="7D2A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2025-09-10T02:21:00Z</cp:lastPrinted>
  <dcterms:modified xsi:type="dcterms:W3CDTF">2025-09-15T07:06:49Z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