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jc w:val="right"/>
        <w:textAlignment w:val="auto"/>
        <w:rPr>
          <w:rFonts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jc w:val="righ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（2025）省阿监减字第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368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Ansi="仿宋_GB2312" w:cs="仿宋_GB2312"/>
          <w:szCs w:val="32"/>
        </w:rPr>
      </w:pPr>
      <w:bookmarkStart w:id="0" w:name="_GoBack"/>
      <w:r>
        <w:rPr>
          <w:rFonts w:hint="eastAsia" w:hAnsi="仿宋_GB2312" w:cs="仿宋_GB2312"/>
          <w:szCs w:val="32"/>
        </w:rPr>
        <w:t>罪犯</w:t>
      </w:r>
      <w:r>
        <w:rPr>
          <w:rFonts w:hint="eastAsia" w:hAnsi="仿宋_GB2312" w:cs="仿宋_GB2312"/>
          <w:szCs w:val="32"/>
          <w:lang w:eastAsia="zh-CN"/>
        </w:rPr>
        <w:t>俄戈</w:t>
      </w:r>
      <w:bookmarkEnd w:id="0"/>
      <w:r>
        <w:rPr>
          <w:rFonts w:hint="eastAsia" w:hAnsi="仿宋_GB2312" w:cs="仿宋_GB2312"/>
          <w:szCs w:val="32"/>
        </w:rPr>
        <w:t>，男，</w:t>
      </w:r>
      <w:r>
        <w:rPr>
          <w:rFonts w:hint="eastAsia" w:hAnsi="仿宋_GB2312" w:cs="仿宋_GB2312"/>
          <w:szCs w:val="32"/>
          <w:lang w:val="en-US" w:eastAsia="zh-CN"/>
        </w:rPr>
        <w:t>1968</w:t>
      </w:r>
      <w:r>
        <w:rPr>
          <w:rFonts w:hint="eastAsia" w:hAnsi="仿宋_GB2312" w:cs="仿宋_GB2312"/>
          <w:szCs w:val="32"/>
        </w:rPr>
        <w:t>年</w:t>
      </w:r>
      <w:r>
        <w:rPr>
          <w:rFonts w:hint="eastAsia" w:hAnsi="仿宋_GB2312" w:cs="仿宋_GB2312"/>
          <w:szCs w:val="32"/>
          <w:lang w:val="en-US" w:eastAsia="zh-CN"/>
        </w:rPr>
        <w:t>9</w:t>
      </w:r>
      <w:r>
        <w:rPr>
          <w:rFonts w:hint="eastAsia" w:hAnsi="仿宋_GB2312" w:cs="仿宋_GB2312"/>
          <w:szCs w:val="32"/>
        </w:rPr>
        <w:t>月</w:t>
      </w:r>
      <w:r>
        <w:rPr>
          <w:rFonts w:hint="eastAsia" w:hAnsi="仿宋_GB2312" w:cs="仿宋_GB2312"/>
          <w:szCs w:val="32"/>
          <w:lang w:val="en-US" w:eastAsia="zh-CN"/>
        </w:rPr>
        <w:t>12</w:t>
      </w:r>
      <w:r>
        <w:rPr>
          <w:rFonts w:hint="eastAsia" w:hAnsi="仿宋_GB2312" w:cs="仿宋_GB2312"/>
          <w:szCs w:val="32"/>
        </w:rPr>
        <w:t>日出生，</w:t>
      </w:r>
      <w:r>
        <w:rPr>
          <w:rFonts w:hint="eastAsia" w:hAnsi="仿宋_GB2312" w:cs="仿宋_GB2312"/>
          <w:szCs w:val="32"/>
          <w:lang w:eastAsia="zh-CN"/>
        </w:rPr>
        <w:t>藏族</w:t>
      </w:r>
      <w:r>
        <w:rPr>
          <w:rFonts w:hint="eastAsia" w:hAnsi="仿宋_GB2312" w:cs="仿宋_GB2312"/>
          <w:szCs w:val="32"/>
        </w:rPr>
        <w:t>，</w:t>
      </w:r>
      <w:r>
        <w:rPr>
          <w:rFonts w:hint="eastAsia" w:hAnsi="仿宋_GB2312" w:cs="仿宋_GB2312"/>
          <w:szCs w:val="32"/>
          <w:lang w:eastAsia="zh-CN"/>
        </w:rPr>
        <w:t>文盲</w:t>
      </w:r>
      <w:r>
        <w:rPr>
          <w:rFonts w:hint="eastAsia" w:hAnsi="仿宋_GB2312" w:cs="仿宋_GB2312"/>
          <w:szCs w:val="32"/>
        </w:rPr>
        <w:t>，现在阿坝监狱服刑。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7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罪犯俄戈在服刑期间，认罪悔罪，遵规守纪，积极改造，确有悔改表现。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</w:t>
      </w:r>
      <w:r>
        <w:rPr>
          <w:rFonts w:hint="eastAsia" w:ascii="仿宋_GB2312" w:hAnsi="仿宋_GB2312" w:eastAsia="仿宋_GB2312" w:cs="仿宋_GB2312"/>
          <w:sz w:val="32"/>
          <w:szCs w:val="32"/>
        </w:rPr>
        <w:t>建议对罪犯俄戈减刑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个月。特报请裁定。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jc w:val="righ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四川省阿坝监狱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jc w:val="righ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华文中宋" w:hAnsi="华文中宋" w:eastAsia="华文中宋" w:cs="华文中宋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华文中宋" w:hAnsi="华文中宋" w:eastAsia="华文中宋" w:cs="华文中宋"/>
          <w:sz w:val="44"/>
        </w:rPr>
      </w:pPr>
    </w:p>
    <w:p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5B6695"/>
    <w:rsid w:val="225B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2025-09-15T06:42:00Z</dcterms:created>
  <dc:creator>文盈盈</dc:creator>
  <cp:lastModifiedBy>文盈盈</cp:lastModifiedBy>
  <dcterms:modified xsi:type="dcterms:W3CDTF">2025-09-15T06:43:04Z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