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bookmarkStart w:id="0" w:name="_GoBack"/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（2025）省阿监减字第3</w:t>
      </w:r>
      <w:r>
        <w:rPr>
          <w:rFonts w:ascii="仿宋" w:hAnsi="仿宋" w:eastAsia="仿宋"/>
          <w:sz w:val="32"/>
          <w:szCs w:val="32"/>
        </w:rPr>
        <w:t>25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罪犯索南扎西，男，1991年10月1日出生，本科文化，现在四川省阿坝监狱服刑。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罪犯索南扎西在服刑期间，认罪悔罪，遵规守纪，积极改造，确有悔改表现。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索南扎西减为有期徒刑二十五年，剥夺政治权利九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color w:val="0000FF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4800" w:firstLineChars="15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4800" w:firstLineChars="15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2025年7月1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bookmarkEnd w:id="0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6D"/>
    <w:rsid w:val="000D6D6D"/>
    <w:rsid w:val="002328C7"/>
    <w:rsid w:val="004B5D67"/>
    <w:rsid w:val="005D2ADD"/>
    <w:rsid w:val="007D308C"/>
    <w:rsid w:val="00C91153"/>
    <w:rsid w:val="2E4E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6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  <w:style w:type="paragraph" w:styleId="3">
    <w:name w:val="Balloon Text"/>
    <w:basedOn w:val="1"/>
    <w:link w:val="7"/>
    <w:semiHidden/>
    <w:unhideWhenUsed/>
    <w:uiPriority w:val="99"/>
    <w:rPr>
      <w:sz w:val="18"/>
      <w:szCs w:val="18"/>
    </w:rPr>
  </w:style>
  <w:style w:type="character" w:customStyle="1" w:styleId="6">
    <w:name w:val="正文文本缩进 2 字符"/>
    <w:basedOn w:val="5"/>
    <w:link w:val="2"/>
    <w:uiPriority w:val="0"/>
    <w:rPr>
      <w:rFonts w:ascii="仿宋_GB2312" w:hAnsi="Calibri" w:eastAsia="仿宋_GB2312" w:cs="Times New Roman"/>
      <w:sz w:val="32"/>
      <w:szCs w:val="24"/>
    </w:rPr>
  </w:style>
  <w:style w:type="character" w:customStyle="1" w:styleId="7">
    <w:name w:val="批注框文本 字符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653</Characters>
  <Lines>5</Lines>
  <Paragraphs>1</Paragraphs>
  <TotalTime>49</TotalTime>
  <ScaleCrop>false</ScaleCrop>
  <LinksUpToDate>false</LinksUpToDate>
  <CharactersWithSpaces>766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2025-06-16T02:37:00Z</dcterms:created>
  <dc:creator>Lenovo</dc:creator>
  <cp:lastModifiedBy>文盈盈</cp:lastModifiedBy>
  <cp:lastPrinted>2025-07-11T02:16:00Z</cp:lastPrinted>
  <dcterms:modified xsi:type="dcterms:W3CDTF">2025-07-16T08:39:19Z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