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eastAsia="黑体"/>
          <w:color w:val="auto"/>
          <w:sz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范元才</w:t>
      </w:r>
      <w:bookmarkEnd w:id="0"/>
      <w:r>
        <w:rPr>
          <w:rFonts w:hint="eastAsia" w:ascii="仿宋" w:hAnsi="仿宋" w:eastAsia="仿宋"/>
          <w:color w:val="auto"/>
          <w:sz w:val="32"/>
        </w:rPr>
        <w:t>，男，19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77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12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日出生，</w:t>
      </w:r>
      <w:r>
        <w:rPr>
          <w:rFonts w:hint="eastAsia" w:ascii="仿宋" w:hAnsi="仿宋" w:eastAsia="仿宋"/>
          <w:color w:val="auto"/>
          <w:sz w:val="32"/>
          <w:lang w:eastAsia="zh-CN"/>
        </w:rPr>
        <w:t>小学</w:t>
      </w:r>
      <w:r>
        <w:rPr>
          <w:rFonts w:hint="eastAsia" w:ascii="仿宋" w:hAnsi="仿宋" w:eastAsia="仿宋"/>
          <w:color w:val="auto"/>
          <w:sz w:val="32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范元才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范元才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A4AC4"/>
    <w:rsid w:val="086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2025-05-09T04:58:00Z</dcterms:created>
  <dc:creator>文盈盈</dc:creator>
  <cp:lastModifiedBy>文盈盈</cp:lastModifiedBy>
  <dcterms:modified xsi:type="dcterms:W3CDTF">2025-05-09T04:59:00Z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