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杨传六</w:t>
      </w:r>
      <w:bookmarkEnd w:id="0"/>
      <w:r>
        <w:rPr>
          <w:rFonts w:hint="eastAsia" w:ascii="仿宋" w:hAnsi="仿宋" w:eastAsia="仿宋"/>
        </w:rPr>
        <w:t>，男，19</w:t>
      </w:r>
      <w:r>
        <w:rPr>
          <w:rFonts w:hint="eastAsia" w:ascii="仿宋" w:hAnsi="仿宋" w:eastAsia="仿宋"/>
          <w:lang w:val="en-US" w:eastAsia="zh-CN"/>
        </w:rPr>
        <w:t>76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16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eastAsia="zh-CN"/>
        </w:rPr>
        <w:t>小学</w:t>
      </w:r>
      <w:r>
        <w:rPr>
          <w:rFonts w:hint="eastAsia" w:ascii="仿宋" w:hAnsi="仿宋" w:eastAsia="仿宋"/>
        </w:rPr>
        <w:t>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杨传六</w:t>
      </w:r>
      <w:r>
        <w:rPr>
          <w:rFonts w:hint="eastAsia" w:ascii="仿宋" w:hAnsi="仿宋" w:eastAsia="仿宋"/>
          <w:sz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</w:t>
      </w:r>
      <w:r>
        <w:rPr>
          <w:rFonts w:hint="eastAsia" w:ascii="仿宋" w:hAnsi="仿宋" w:eastAsia="仿宋"/>
          <w:sz w:val="32"/>
          <w:szCs w:val="32"/>
        </w:rPr>
        <w:t>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杨传六减刑七个月</w:t>
      </w:r>
      <w:r>
        <w:rPr>
          <w:rFonts w:hint="eastAsia" w:ascii="仿宋" w:hAnsi="仿宋" w:eastAsia="仿宋"/>
          <w:sz w:val="32"/>
          <w:szCs w:val="32"/>
        </w:rPr>
        <w:t>。特报请裁</w:t>
      </w:r>
      <w:r>
        <w:rPr>
          <w:rFonts w:hint="eastAsia" w:ascii="仿宋" w:hAnsi="仿宋" w:eastAsia="仿宋"/>
          <w:sz w:val="32"/>
        </w:rPr>
        <w:t>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440" w:firstLineChars="1700"/>
        <w:jc w:val="both"/>
        <w:textAlignment w:val="auto"/>
      </w:pPr>
      <w:r>
        <w:rPr>
          <w:rFonts w:hint="eastAsia" w:ascii="仿宋" w:hAnsi="仿宋" w:eastAsia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黑体" w:hAnsi="黑体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37A02"/>
    <w:rsid w:val="3F43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2025-05-09T07:28:00Z</dcterms:created>
  <dc:creator>文盈盈</dc:creator>
  <cp:lastModifiedBy>文盈盈</cp:lastModifiedBy>
  <dcterms:modified xsi:type="dcterms:W3CDTF">2025-05-09T07:28:48Z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