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B4A" w:rsidRDefault="00BE7B4A" w:rsidP="00BE7B4A">
      <w:pPr>
        <w:spacing w:line="579" w:lineRule="exact"/>
        <w:jc w:val="center"/>
        <w:rPr>
          <w:rFonts w:ascii="方正小标宋简体" w:eastAsia="方正小标宋简体" w:hAnsi="宋体"/>
          <w:sz w:val="44"/>
        </w:rPr>
      </w:pPr>
      <w:r>
        <w:rPr>
          <w:rFonts w:ascii="方正小标宋简体" w:eastAsia="方正小标宋简体" w:hAnsi="宋体" w:hint="eastAsia"/>
          <w:sz w:val="44"/>
        </w:rPr>
        <w:t>四川省阿坝监狱</w:t>
      </w:r>
    </w:p>
    <w:p w:rsidR="00BE7B4A" w:rsidRDefault="00BE7B4A" w:rsidP="00BE7B4A">
      <w:pPr>
        <w:spacing w:line="579" w:lineRule="exact"/>
        <w:jc w:val="center"/>
        <w:rPr>
          <w:rFonts w:ascii="方正小标宋简体" w:eastAsia="方正小标宋简体" w:hAnsi="宋体"/>
          <w:sz w:val="44"/>
        </w:rPr>
      </w:pPr>
      <w:r>
        <w:rPr>
          <w:rFonts w:ascii="方正小标宋简体" w:eastAsia="方正小标宋简体" w:hAnsi="宋体" w:hint="eastAsia"/>
          <w:sz w:val="44"/>
        </w:rPr>
        <w:t>报请减刑建议书</w:t>
      </w:r>
    </w:p>
    <w:p w:rsidR="00BE7B4A" w:rsidRDefault="00BE7B4A" w:rsidP="00BE7B4A">
      <w:pPr>
        <w:spacing w:line="579" w:lineRule="exact"/>
        <w:ind w:firstLineChars="200" w:firstLine="560"/>
        <w:jc w:val="right"/>
        <w:rPr>
          <w:rFonts w:ascii="宋体" w:eastAsia="黑体" w:hAnsi="宋体"/>
          <w:sz w:val="28"/>
        </w:rPr>
      </w:pPr>
      <w:r>
        <w:rPr>
          <w:rFonts w:ascii="宋体" w:eastAsia="黑体" w:hAnsi="宋体"/>
          <w:sz w:val="28"/>
        </w:rPr>
        <w:t xml:space="preserve">                  </w:t>
      </w:r>
    </w:p>
    <w:p w:rsidR="00BE7B4A" w:rsidRPr="009830FD" w:rsidRDefault="00BE7B4A" w:rsidP="00BE7B4A">
      <w:pPr>
        <w:spacing w:line="579" w:lineRule="exact"/>
        <w:ind w:firstLineChars="200" w:firstLine="560"/>
        <w:jc w:val="right"/>
        <w:rPr>
          <w:rFonts w:ascii="仿宋" w:eastAsia="仿宋" w:hAnsi="仿宋" w:cs="仿宋"/>
          <w:sz w:val="32"/>
          <w:szCs w:val="32"/>
        </w:rPr>
      </w:pPr>
      <w:r>
        <w:rPr>
          <w:rFonts w:ascii="宋体" w:eastAsia="黑体" w:hAnsi="宋体"/>
          <w:sz w:val="28"/>
        </w:rPr>
        <w:t xml:space="preserve">  </w:t>
      </w:r>
      <w:r>
        <w:rPr>
          <w:rFonts w:ascii="宋体" w:eastAsia="仿宋" w:hAnsi="宋体" w:cs="仿宋" w:hint="eastAsia"/>
          <w:sz w:val="32"/>
          <w:szCs w:val="32"/>
        </w:rPr>
        <w:t xml:space="preserve"> </w:t>
      </w:r>
      <w:r>
        <w:rPr>
          <w:rFonts w:ascii="仿宋_GB2312" w:eastAsia="仿宋_GB2312" w:hAnsi="宋体" w:cs="仿宋" w:hint="eastAsia"/>
          <w:sz w:val="32"/>
          <w:szCs w:val="32"/>
        </w:rPr>
        <w:t xml:space="preserve"> </w:t>
      </w:r>
      <w:r w:rsidRPr="009830FD">
        <w:rPr>
          <w:rFonts w:ascii="仿宋" w:eastAsia="仿宋" w:hAnsi="仿宋" w:cs="仿宋" w:hint="eastAsia"/>
          <w:sz w:val="32"/>
          <w:szCs w:val="32"/>
        </w:rPr>
        <w:t>（2025）省阿监减字第1</w:t>
      </w:r>
      <w:r w:rsidRPr="009830FD">
        <w:rPr>
          <w:rFonts w:ascii="仿宋" w:eastAsia="仿宋" w:hAnsi="仿宋" w:cs="仿宋"/>
          <w:sz w:val="32"/>
          <w:szCs w:val="32"/>
        </w:rPr>
        <w:t>68</w:t>
      </w:r>
      <w:r w:rsidRPr="009830FD">
        <w:rPr>
          <w:rFonts w:ascii="仿宋" w:eastAsia="仿宋" w:hAnsi="仿宋" w:cs="仿宋" w:hint="eastAsia"/>
          <w:sz w:val="32"/>
          <w:szCs w:val="32"/>
        </w:rPr>
        <w:t>号</w:t>
      </w:r>
    </w:p>
    <w:p w:rsidR="00BE7B4A" w:rsidRPr="00FE1A39" w:rsidRDefault="00BE7B4A" w:rsidP="00BE7B4A">
      <w:pPr>
        <w:pStyle w:val="2"/>
        <w:spacing w:line="579" w:lineRule="exact"/>
        <w:rPr>
          <w:rFonts w:ascii="仿宋" w:eastAsia="仿宋" w:hAnsi="仿宋"/>
          <w:szCs w:val="32"/>
        </w:rPr>
      </w:pPr>
      <w:r w:rsidRPr="00FE1A39">
        <w:rPr>
          <w:rFonts w:ascii="仿宋" w:eastAsia="仿宋" w:hAnsi="仿宋" w:hint="eastAsia"/>
          <w:szCs w:val="32"/>
        </w:rPr>
        <w:t>罪犯李小平，男，1987年8月11日出生，汉族，高中文化，农民，原户籍所在地：四川省自贡市。现在四川省阿坝监狱七监区服刑。</w:t>
      </w:r>
    </w:p>
    <w:p w:rsidR="00BE7B4A" w:rsidRPr="00FE1A39" w:rsidRDefault="00BE7B4A" w:rsidP="00BE7B4A">
      <w:pPr>
        <w:pStyle w:val="2"/>
        <w:spacing w:line="579" w:lineRule="exact"/>
        <w:rPr>
          <w:rFonts w:ascii="仿宋" w:eastAsia="仿宋" w:hAnsi="仿宋"/>
          <w:szCs w:val="32"/>
        </w:rPr>
      </w:pPr>
      <w:r w:rsidRPr="00FE1A39">
        <w:rPr>
          <w:rFonts w:ascii="仿宋" w:eastAsia="仿宋" w:hAnsi="仿宋" w:hint="eastAsia"/>
          <w:szCs w:val="32"/>
        </w:rPr>
        <w:t>因信用卡诈骗罪，经北京市大兴区人民法院于2020年12月18日以（2020）京0115刑初1376号刑事判决书，判处有期徒刑五年六个月，并处罚金50000元，责令退赔违法所得143821元。被告人李小平未提起上诉，刑期自2020年8月4日起至2026年2月3日止。于2021年5月20日送北京市天河监狱执行刑罚，于2021年10月21日转入我狱执行刑罚。</w:t>
      </w:r>
    </w:p>
    <w:p w:rsidR="00BE7B4A" w:rsidRPr="00FE1A39" w:rsidRDefault="00BE7B4A" w:rsidP="00BE7B4A">
      <w:pPr>
        <w:spacing w:line="579" w:lineRule="exact"/>
        <w:ind w:left="-56" w:firstLineChars="200" w:firstLine="640"/>
        <w:rPr>
          <w:rFonts w:ascii="仿宋" w:eastAsia="仿宋" w:hAnsi="仿宋"/>
          <w:color w:val="FF0000"/>
          <w:sz w:val="32"/>
          <w:szCs w:val="32"/>
        </w:rPr>
      </w:pPr>
      <w:r w:rsidRPr="00FE1A39">
        <w:rPr>
          <w:rFonts w:ascii="仿宋" w:eastAsia="仿宋" w:hAnsi="仿宋" w:hint="eastAsia"/>
          <w:sz w:val="32"/>
          <w:szCs w:val="32"/>
        </w:rPr>
        <w:t>该犯在服刑期间，认罪悔罪；遵守法律法规及监规，接受教育改造，</w:t>
      </w:r>
      <w:r w:rsidRPr="00FE1A39">
        <w:rPr>
          <w:rFonts w:ascii="仿宋" w:eastAsia="仿宋" w:hAnsi="仿宋" w:hint="eastAsia"/>
          <w:sz w:val="32"/>
        </w:rPr>
        <w:t>兼任</w:t>
      </w:r>
      <w:r w:rsidRPr="00FE1A39">
        <w:rPr>
          <w:rFonts w:ascii="仿宋" w:eastAsia="仿宋" w:hAnsi="仿宋" w:hint="eastAsia"/>
          <w:sz w:val="32"/>
          <w:szCs w:val="32"/>
        </w:rPr>
        <w:t>监舍召集员、学习记录员</w:t>
      </w:r>
      <w:r w:rsidRPr="00FE1A39">
        <w:rPr>
          <w:rFonts w:ascii="仿宋" w:eastAsia="仿宋" w:hAnsi="仿宋" w:hint="eastAsia"/>
          <w:sz w:val="32"/>
        </w:rPr>
        <w:t>认真负责。</w:t>
      </w:r>
      <w:r w:rsidRPr="00FE1A39">
        <w:rPr>
          <w:rFonts w:ascii="仿宋" w:eastAsia="仿宋" w:hAnsi="仿宋" w:hint="eastAsia"/>
          <w:sz w:val="32"/>
          <w:szCs w:val="32"/>
        </w:rPr>
        <w:t>如：2024年3月至2024年9月兼任学习记录员、监舍召集员尽责，获得加分7分。积极参加思想、文化、职业技术教育，在2024年下半年监狱组织的三课教育学习中取得了合格的成绩。积极参加劳动，努力完成劳动任务。罚金50000元，已履行6810元，责令退赔143821元，未履行。月均消费145.09元，截止到2</w:t>
      </w:r>
      <w:r w:rsidRPr="00FE1A39">
        <w:rPr>
          <w:rFonts w:ascii="仿宋" w:eastAsia="仿宋" w:hAnsi="仿宋"/>
          <w:sz w:val="32"/>
          <w:szCs w:val="32"/>
        </w:rPr>
        <w:t>024</w:t>
      </w:r>
      <w:r w:rsidRPr="00FE1A39">
        <w:rPr>
          <w:rFonts w:ascii="仿宋" w:eastAsia="仿宋" w:hAnsi="仿宋" w:hint="eastAsia"/>
          <w:sz w:val="32"/>
          <w:szCs w:val="32"/>
        </w:rPr>
        <w:t>年1</w:t>
      </w:r>
      <w:r w:rsidRPr="00FE1A39">
        <w:rPr>
          <w:rFonts w:ascii="仿宋" w:eastAsia="仿宋" w:hAnsi="仿宋"/>
          <w:sz w:val="32"/>
          <w:szCs w:val="32"/>
        </w:rPr>
        <w:t>2</w:t>
      </w:r>
      <w:r w:rsidRPr="00FE1A39">
        <w:rPr>
          <w:rFonts w:ascii="仿宋" w:eastAsia="仿宋" w:hAnsi="仿宋" w:hint="eastAsia"/>
          <w:sz w:val="32"/>
          <w:szCs w:val="32"/>
        </w:rPr>
        <w:t>月3</w:t>
      </w:r>
      <w:r w:rsidRPr="00FE1A39">
        <w:rPr>
          <w:rFonts w:ascii="仿宋" w:eastAsia="仿宋" w:hAnsi="仿宋"/>
          <w:sz w:val="32"/>
          <w:szCs w:val="32"/>
        </w:rPr>
        <w:t>1</w:t>
      </w:r>
      <w:r w:rsidRPr="00FE1A39">
        <w:rPr>
          <w:rFonts w:ascii="仿宋" w:eastAsia="仿宋" w:hAnsi="仿宋" w:hint="eastAsia"/>
          <w:sz w:val="32"/>
          <w:szCs w:val="32"/>
        </w:rPr>
        <w:t>日账户余额218.2元，出狱储备金账户5</w:t>
      </w:r>
      <w:r w:rsidRPr="00FE1A39">
        <w:rPr>
          <w:rFonts w:ascii="仿宋" w:eastAsia="仿宋" w:hAnsi="仿宋"/>
          <w:sz w:val="32"/>
          <w:szCs w:val="32"/>
        </w:rPr>
        <w:t>24.36</w:t>
      </w:r>
      <w:r w:rsidRPr="00FE1A39">
        <w:rPr>
          <w:rFonts w:ascii="仿宋" w:eastAsia="仿宋" w:hAnsi="仿宋" w:hint="eastAsia"/>
          <w:sz w:val="32"/>
          <w:szCs w:val="32"/>
        </w:rPr>
        <w:t>，社会责任金账户2</w:t>
      </w:r>
      <w:r w:rsidRPr="00FE1A39">
        <w:rPr>
          <w:rFonts w:ascii="仿宋" w:eastAsia="仿宋" w:hAnsi="仿宋"/>
          <w:sz w:val="32"/>
          <w:szCs w:val="32"/>
        </w:rPr>
        <w:t>38.72</w:t>
      </w:r>
      <w:r w:rsidRPr="00FE1A39">
        <w:rPr>
          <w:rFonts w:ascii="仿宋" w:eastAsia="仿宋" w:hAnsi="仿宋" w:hint="eastAsia"/>
          <w:sz w:val="32"/>
          <w:szCs w:val="32"/>
        </w:rPr>
        <w:t>元。本考核期内，罪犯李小平共获得表扬</w:t>
      </w:r>
      <w:r w:rsidRPr="00FE1A39">
        <w:rPr>
          <w:rFonts w:ascii="仿宋" w:eastAsia="仿宋" w:hAnsi="仿宋"/>
          <w:sz w:val="32"/>
          <w:szCs w:val="32"/>
        </w:rPr>
        <w:t>6</w:t>
      </w:r>
      <w:r w:rsidRPr="00FE1A39">
        <w:rPr>
          <w:rFonts w:ascii="仿宋" w:eastAsia="仿宋" w:hAnsi="仿宋" w:hint="eastAsia"/>
          <w:sz w:val="32"/>
          <w:szCs w:val="32"/>
        </w:rPr>
        <w:t>个，</w:t>
      </w:r>
      <w:r w:rsidRPr="00FE1A39">
        <w:rPr>
          <w:rFonts w:ascii="仿宋" w:eastAsia="仿宋" w:hAnsi="仿宋" w:cs="仿宋" w:hint="eastAsia"/>
          <w:sz w:val="32"/>
          <w:szCs w:val="32"/>
        </w:rPr>
        <w:t>悔改表现评定结论为：确有悔改表现。</w:t>
      </w:r>
    </w:p>
    <w:p w:rsidR="00BE7B4A" w:rsidRPr="00FE1A39" w:rsidRDefault="00BE7B4A" w:rsidP="00BE7B4A">
      <w:pPr>
        <w:spacing w:line="579" w:lineRule="exact"/>
        <w:ind w:left="-57" w:firstLineChars="200" w:firstLine="640"/>
        <w:rPr>
          <w:rFonts w:ascii="仿宋" w:eastAsia="仿宋" w:hAnsi="仿宋"/>
          <w:sz w:val="32"/>
          <w:szCs w:val="32"/>
        </w:rPr>
      </w:pPr>
      <w:r w:rsidRPr="00FE1A39">
        <w:rPr>
          <w:rFonts w:ascii="仿宋" w:eastAsia="仿宋" w:hAnsi="仿宋" w:hint="eastAsia"/>
          <w:sz w:val="32"/>
          <w:szCs w:val="32"/>
        </w:rPr>
        <w:lastRenderedPageBreak/>
        <w:t>综上所述，罪犯李小平在服刑期间，</w:t>
      </w:r>
      <w:r w:rsidRPr="00FE1A39">
        <w:rPr>
          <w:rFonts w:ascii="仿宋" w:eastAsia="仿宋" w:hAnsi="仿宋" w:cs="仿宋" w:hint="eastAsia"/>
          <w:sz w:val="32"/>
          <w:szCs w:val="32"/>
        </w:rPr>
        <w:t>认罪悔罪，遵规守纪，积极改造，确有悔改表现。该犯系金融诈骗类犯罪，依法应当从严；且财产性判项未完全履行，结合案情及罚金履行情况，扣减幅度二个月。</w:t>
      </w:r>
    </w:p>
    <w:p w:rsidR="00BE7B4A" w:rsidRPr="00FE1A39" w:rsidRDefault="00BE7B4A" w:rsidP="00BE7B4A">
      <w:pPr>
        <w:pStyle w:val="p0"/>
        <w:spacing w:line="579" w:lineRule="exact"/>
        <w:ind w:left="-56" w:firstLine="640"/>
        <w:rPr>
          <w:rFonts w:ascii="仿宋" w:eastAsia="仿宋" w:hAnsi="仿宋"/>
          <w:sz w:val="32"/>
          <w:szCs w:val="32"/>
        </w:rPr>
      </w:pPr>
      <w:r w:rsidRPr="00FE1A39">
        <w:rPr>
          <w:rFonts w:ascii="仿宋" w:eastAsia="仿宋" w:hAnsi="仿宋" w:hint="eastAsia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为此，根据《中华人民共和国监狱法》第二十九条，《中华人民共和国刑法》第七十八条，《中华人民共和国刑事诉讼法》第二百七十三条第二款的规定，建议对罪犯李小平减刑</w:t>
      </w:r>
      <w:r w:rsidR="00771453">
        <w:rPr>
          <w:rFonts w:ascii="仿宋" w:eastAsia="仿宋" w:hAnsi="仿宋" w:hint="eastAsia"/>
          <w:sz w:val="32"/>
          <w:szCs w:val="32"/>
        </w:rPr>
        <w:t>六</w:t>
      </w:r>
      <w:bookmarkStart w:id="0" w:name="_GoBack"/>
      <w:bookmarkEnd w:id="0"/>
      <w:r w:rsidRPr="00FE1A39">
        <w:rPr>
          <w:rFonts w:ascii="仿宋" w:eastAsia="仿宋" w:hAnsi="仿宋" w:hint="eastAsia"/>
          <w:sz w:val="32"/>
          <w:szCs w:val="32"/>
        </w:rPr>
        <w:t>个月。特报请裁定。</w:t>
      </w:r>
    </w:p>
    <w:p w:rsidR="00BE7B4A" w:rsidRPr="00FE1A39" w:rsidRDefault="00BE7B4A" w:rsidP="00BE7B4A">
      <w:pPr>
        <w:pStyle w:val="p0"/>
        <w:spacing w:line="579" w:lineRule="exact"/>
        <w:ind w:left="-56" w:firstLine="640"/>
        <w:rPr>
          <w:rFonts w:ascii="仿宋" w:eastAsia="仿宋" w:hAnsi="仿宋"/>
          <w:sz w:val="32"/>
          <w:szCs w:val="32"/>
        </w:rPr>
      </w:pPr>
      <w:r w:rsidRPr="00FE1A39">
        <w:rPr>
          <w:rFonts w:ascii="仿宋" w:eastAsia="仿宋" w:hAnsi="仿宋" w:hint="eastAsia"/>
          <w:sz w:val="32"/>
          <w:szCs w:val="32"/>
        </w:rPr>
        <w:t>此致</w:t>
      </w:r>
    </w:p>
    <w:p w:rsidR="00BE7B4A" w:rsidRPr="00FE1A39" w:rsidRDefault="00BE7B4A" w:rsidP="00BE7B4A">
      <w:pPr>
        <w:pStyle w:val="p0"/>
        <w:spacing w:line="579" w:lineRule="exact"/>
        <w:rPr>
          <w:rFonts w:ascii="仿宋" w:eastAsia="仿宋" w:hAnsi="仿宋"/>
          <w:sz w:val="32"/>
          <w:szCs w:val="32"/>
        </w:rPr>
      </w:pPr>
      <w:r w:rsidRPr="00FE1A39">
        <w:rPr>
          <w:rFonts w:ascii="仿宋" w:eastAsia="仿宋" w:hAnsi="仿宋" w:hint="eastAsia"/>
          <w:sz w:val="32"/>
          <w:szCs w:val="32"/>
        </w:rPr>
        <w:t>四川省德阳市中级人民法院</w:t>
      </w:r>
    </w:p>
    <w:p w:rsidR="00BE7B4A" w:rsidRPr="00FE1A39" w:rsidRDefault="00BE7B4A" w:rsidP="00BE7B4A">
      <w:pPr>
        <w:pStyle w:val="p0"/>
        <w:spacing w:line="579" w:lineRule="exact"/>
        <w:ind w:left="-56" w:firstLine="640"/>
        <w:rPr>
          <w:rFonts w:ascii="仿宋" w:eastAsia="仿宋" w:hAnsi="仿宋"/>
          <w:sz w:val="32"/>
          <w:szCs w:val="32"/>
        </w:rPr>
      </w:pPr>
    </w:p>
    <w:p w:rsidR="00BE7B4A" w:rsidRPr="00FE1A39" w:rsidRDefault="00BE7B4A" w:rsidP="00BE7B4A">
      <w:pPr>
        <w:pStyle w:val="p0"/>
        <w:spacing w:line="579" w:lineRule="exact"/>
        <w:ind w:left="-56" w:firstLine="640"/>
        <w:rPr>
          <w:rFonts w:ascii="仿宋" w:eastAsia="仿宋" w:hAnsi="仿宋"/>
          <w:sz w:val="32"/>
          <w:szCs w:val="32"/>
        </w:rPr>
      </w:pPr>
    </w:p>
    <w:p w:rsidR="00BE7B4A" w:rsidRPr="00FE1A39" w:rsidRDefault="00BE7B4A" w:rsidP="00BE7B4A">
      <w:pPr>
        <w:pStyle w:val="p0"/>
        <w:spacing w:line="579" w:lineRule="exact"/>
        <w:ind w:left="-56" w:firstLine="640"/>
        <w:jc w:val="right"/>
        <w:rPr>
          <w:rFonts w:ascii="仿宋" w:eastAsia="仿宋" w:hAnsi="仿宋"/>
          <w:sz w:val="32"/>
          <w:szCs w:val="32"/>
        </w:rPr>
      </w:pPr>
      <w:r w:rsidRPr="00FE1A39">
        <w:rPr>
          <w:rFonts w:ascii="仿宋" w:eastAsia="仿宋" w:hAnsi="仿宋" w:hint="eastAsia"/>
          <w:sz w:val="32"/>
          <w:szCs w:val="32"/>
        </w:rPr>
        <w:t xml:space="preserve">                           四川省阿坝监狱</w:t>
      </w:r>
    </w:p>
    <w:p w:rsidR="00BE7B4A" w:rsidRPr="00FE1A39" w:rsidRDefault="00BE7B4A" w:rsidP="00BE7B4A">
      <w:pPr>
        <w:pStyle w:val="p0"/>
        <w:spacing w:line="579" w:lineRule="exact"/>
        <w:ind w:left="-56" w:firstLine="640"/>
        <w:jc w:val="right"/>
        <w:rPr>
          <w:rFonts w:ascii="仿宋" w:eastAsia="仿宋" w:hAnsi="仿宋"/>
          <w:sz w:val="32"/>
          <w:szCs w:val="32"/>
        </w:rPr>
      </w:pPr>
      <w:r w:rsidRPr="00FE1A39">
        <w:rPr>
          <w:rFonts w:ascii="仿宋" w:eastAsia="仿宋" w:hAnsi="仿宋" w:hint="eastAsia"/>
          <w:sz w:val="32"/>
          <w:szCs w:val="32"/>
        </w:rPr>
        <w:t>2025年3月6日</w:t>
      </w:r>
    </w:p>
    <w:p w:rsidR="00BE7B4A" w:rsidRPr="00FE1A39" w:rsidRDefault="00BE7B4A" w:rsidP="00BE7B4A">
      <w:pPr>
        <w:spacing w:line="579" w:lineRule="exact"/>
        <w:rPr>
          <w:rFonts w:ascii="仿宋" w:eastAsia="仿宋" w:hAnsi="仿宋"/>
        </w:rPr>
      </w:pPr>
    </w:p>
    <w:p w:rsidR="00BE7B4A" w:rsidRPr="00FE1A39" w:rsidRDefault="00BE7B4A" w:rsidP="00BE7B4A">
      <w:pPr>
        <w:rPr>
          <w:rFonts w:ascii="仿宋" w:eastAsia="仿宋" w:hAnsi="仿宋"/>
        </w:rPr>
      </w:pPr>
    </w:p>
    <w:p w:rsidR="00BE7B4A" w:rsidRDefault="00BE7B4A" w:rsidP="00BE7B4A"/>
    <w:p w:rsidR="00BE7B4A" w:rsidRDefault="00BE7B4A" w:rsidP="00BE7B4A"/>
    <w:p w:rsidR="00BE7B4A" w:rsidRDefault="00BE7B4A" w:rsidP="00BE7B4A"/>
    <w:p w:rsidR="00BE7B4A" w:rsidRDefault="00BE7B4A" w:rsidP="00BE7B4A"/>
    <w:p w:rsidR="00BE7B4A" w:rsidRDefault="00BE7B4A" w:rsidP="00BE7B4A"/>
    <w:p w:rsidR="00BE7B4A" w:rsidRDefault="00BE7B4A" w:rsidP="00BE7B4A"/>
    <w:p w:rsidR="00BE7B4A" w:rsidRDefault="00BE7B4A" w:rsidP="00BE7B4A"/>
    <w:p w:rsidR="00BE7B4A" w:rsidRDefault="00BE7B4A" w:rsidP="00BE7B4A"/>
    <w:p w:rsidR="00BE7B4A" w:rsidRDefault="00BE7B4A" w:rsidP="00BE7B4A"/>
    <w:p w:rsidR="00BE7B4A" w:rsidRDefault="00BE7B4A" w:rsidP="00BE7B4A"/>
    <w:p w:rsidR="00BE7B4A" w:rsidRDefault="00BE7B4A" w:rsidP="00BE7B4A"/>
    <w:p w:rsidR="00BE7B4A" w:rsidRDefault="00BE7B4A" w:rsidP="00BE7B4A"/>
    <w:p w:rsidR="00BE7B4A" w:rsidRDefault="00BE7B4A" w:rsidP="00BE7B4A"/>
    <w:p w:rsidR="00F12A95" w:rsidRDefault="00F12A95"/>
    <w:sectPr w:rsidR="00F12A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124" w:rsidRDefault="009A5124" w:rsidP="00771453">
      <w:r>
        <w:separator/>
      </w:r>
    </w:p>
  </w:endnote>
  <w:endnote w:type="continuationSeparator" w:id="0">
    <w:p w:rsidR="009A5124" w:rsidRDefault="009A5124" w:rsidP="00771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124" w:rsidRDefault="009A5124" w:rsidP="00771453">
      <w:r>
        <w:separator/>
      </w:r>
    </w:p>
  </w:footnote>
  <w:footnote w:type="continuationSeparator" w:id="0">
    <w:p w:rsidR="009A5124" w:rsidRDefault="009A5124" w:rsidP="007714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B4A"/>
    <w:rsid w:val="00771453"/>
    <w:rsid w:val="009A5124"/>
    <w:rsid w:val="00BE7B4A"/>
    <w:rsid w:val="00F12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71035F"/>
  <w15:chartTrackingRefBased/>
  <w15:docId w15:val="{A4B12ACB-AC63-4E81-95A7-DF3D2391F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7B4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qFormat/>
    <w:rsid w:val="00BE7B4A"/>
    <w:pPr>
      <w:ind w:left="-56" w:firstLineChars="200" w:firstLine="640"/>
    </w:pPr>
    <w:rPr>
      <w:rFonts w:ascii="仿宋_GB2312" w:eastAsia="仿宋_GB2312" w:hAnsiTheme="minorHAnsi" w:cstheme="minorBidi"/>
      <w:sz w:val="32"/>
      <w:szCs w:val="24"/>
    </w:rPr>
  </w:style>
  <w:style w:type="character" w:customStyle="1" w:styleId="20">
    <w:name w:val="正文文本缩进 2 字符"/>
    <w:basedOn w:val="a0"/>
    <w:link w:val="2"/>
    <w:rsid w:val="00BE7B4A"/>
    <w:rPr>
      <w:rFonts w:ascii="仿宋_GB2312" w:eastAsia="仿宋_GB2312"/>
      <w:sz w:val="32"/>
      <w:szCs w:val="24"/>
    </w:rPr>
  </w:style>
  <w:style w:type="paragraph" w:customStyle="1" w:styleId="p0">
    <w:name w:val="p0"/>
    <w:basedOn w:val="a"/>
    <w:qFormat/>
    <w:rsid w:val="00BE7B4A"/>
    <w:pPr>
      <w:widowControl/>
    </w:pPr>
    <w:rPr>
      <w:rFonts w:ascii="Calibri" w:hAnsi="Calibri" w:cs="宋体"/>
      <w:kern w:val="0"/>
      <w:szCs w:val="21"/>
    </w:rPr>
  </w:style>
  <w:style w:type="paragraph" w:styleId="a3">
    <w:name w:val="header"/>
    <w:basedOn w:val="a"/>
    <w:link w:val="a4"/>
    <w:uiPriority w:val="99"/>
    <w:unhideWhenUsed/>
    <w:rsid w:val="007714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71453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714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7145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2025-03-06T07:16:00Z</dcterms:created>
  <dcterms:modified xsi:type="dcterms:W3CDTF">2025-03-11T06:49:00Z</dcterms:modified>
</cp:coreProperties>
</file>