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C5C" w:rsidRPr="001C7AB9" w:rsidRDefault="00793C5C" w:rsidP="00793C5C">
      <w:pPr>
        <w:spacing w:line="64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793C5C" w:rsidRPr="001C7AB9" w:rsidRDefault="00793C5C" w:rsidP="00793C5C">
      <w:pPr>
        <w:spacing w:line="64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793C5C" w:rsidRPr="001C7AB9" w:rsidRDefault="00793C5C" w:rsidP="00793C5C">
      <w:pPr>
        <w:spacing w:line="640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793C5C" w:rsidRPr="001C7AB9" w:rsidRDefault="00793C5C" w:rsidP="00793C5C">
      <w:pPr>
        <w:spacing w:line="640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70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793C5C" w:rsidRPr="001C7AB9" w:rsidRDefault="00793C5C" w:rsidP="00793C5C">
      <w:pPr>
        <w:pStyle w:val="2"/>
        <w:spacing w:line="640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罪犯李鑫，男，</w:t>
      </w:r>
      <w:r w:rsidRPr="001C7AB9">
        <w:rPr>
          <w:rFonts w:ascii="宋体" w:hAnsi="宋体" w:hint="eastAsia"/>
        </w:rPr>
        <w:t>1997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25</w:t>
      </w:r>
      <w:r w:rsidRPr="001C7AB9">
        <w:rPr>
          <w:rFonts w:ascii="宋体" w:hAnsi="宋体" w:hint="eastAsia"/>
        </w:rPr>
        <w:t>日出生，汉族，大专文化，捕前职业：无业，原户籍所在地：四川省苍溪县。现在阿坝监狱二监区服刑。</w:t>
      </w:r>
    </w:p>
    <w:p w:rsidR="00793C5C" w:rsidRPr="001C7AB9" w:rsidRDefault="00793C5C" w:rsidP="00793C5C">
      <w:pPr>
        <w:spacing w:line="640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因犯强奸罪，经北京市朝阳区人民法院于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10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11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）京</w:t>
      </w:r>
      <w:r w:rsidRPr="001C7AB9">
        <w:rPr>
          <w:rFonts w:ascii="宋体" w:eastAsia="仿宋_GB2312" w:hAnsi="宋体" w:hint="eastAsia"/>
          <w:sz w:val="32"/>
          <w:szCs w:val="32"/>
        </w:rPr>
        <w:t>0105</w:t>
      </w:r>
      <w:r w:rsidRPr="001C7AB9">
        <w:rPr>
          <w:rFonts w:ascii="宋体" w:eastAsia="仿宋_GB2312" w:hAnsi="宋体" w:hint="eastAsia"/>
          <w:sz w:val="32"/>
          <w:szCs w:val="32"/>
        </w:rPr>
        <w:t>刑初</w:t>
      </w:r>
      <w:r w:rsidRPr="001C7AB9">
        <w:rPr>
          <w:rFonts w:ascii="宋体" w:eastAsia="仿宋_GB2312" w:hAnsi="宋体" w:hint="eastAsia"/>
          <w:sz w:val="32"/>
          <w:szCs w:val="32"/>
        </w:rPr>
        <w:t>2091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号刑事判决书，判处有期徒刑四年。被告人未提出上诉。刑期自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2025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日止。于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16</w:t>
      </w:r>
      <w:r w:rsidRPr="001C7AB9">
        <w:rPr>
          <w:rFonts w:ascii="宋体" w:eastAsia="仿宋_GB2312" w:hAnsi="宋体" w:hint="eastAsia"/>
          <w:sz w:val="32"/>
          <w:szCs w:val="32"/>
        </w:rPr>
        <w:t>日送入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刑罚。</w:t>
      </w:r>
    </w:p>
    <w:p w:rsidR="00793C5C" w:rsidRPr="001C7AB9" w:rsidRDefault="00793C5C" w:rsidP="00793C5C">
      <w:pPr>
        <w:spacing w:line="640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在服刑期间，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87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内，罪犯李鑫共获得表扬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793C5C" w:rsidRPr="001C7AB9" w:rsidRDefault="00793C5C" w:rsidP="00793C5C">
      <w:pPr>
        <w:spacing w:line="6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综上所述，罪犯李鑫服刑期间，认罪悔罪，遵规守纪，积极改造，确有悔改表现。</w:t>
      </w:r>
    </w:p>
    <w:p w:rsidR="00793C5C" w:rsidRPr="001C7AB9" w:rsidRDefault="00793C5C" w:rsidP="00793C5C">
      <w:pPr>
        <w:spacing w:line="64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</w:t>
      </w:r>
      <w:r w:rsidRPr="001C7AB9">
        <w:rPr>
          <w:rFonts w:ascii="宋体" w:eastAsia="仿宋_GB2312" w:hAnsi="宋体" w:hint="eastAsia"/>
          <w:sz w:val="32"/>
        </w:rPr>
        <w:lastRenderedPageBreak/>
        <w:t>法》第二百七十三条第二款的规定，建议对罪犯李鑫予以减刑</w:t>
      </w:r>
      <w:r>
        <w:rPr>
          <w:rFonts w:ascii="宋体" w:eastAsia="仿宋_GB2312" w:hAnsi="宋体" w:hint="eastAsia"/>
          <w:sz w:val="32"/>
        </w:rPr>
        <w:t>六</w:t>
      </w:r>
      <w:r w:rsidRPr="001C7AB9">
        <w:rPr>
          <w:rFonts w:ascii="宋体" w:eastAsia="仿宋_GB2312" w:hAnsi="宋体" w:hint="eastAsia"/>
          <w:sz w:val="32"/>
        </w:rPr>
        <w:t>个月，特报请裁定。</w:t>
      </w:r>
    </w:p>
    <w:p w:rsidR="00793C5C" w:rsidRPr="001C7AB9" w:rsidRDefault="00793C5C" w:rsidP="00793C5C">
      <w:pPr>
        <w:spacing w:line="640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793C5C" w:rsidRPr="001C7AB9" w:rsidRDefault="00793C5C" w:rsidP="00793C5C">
      <w:pPr>
        <w:spacing w:line="640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793C5C" w:rsidRDefault="00793C5C" w:rsidP="00793C5C">
      <w:pPr>
        <w:spacing w:line="64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793C5C" w:rsidRPr="001C7AB9" w:rsidRDefault="00793C5C" w:rsidP="00793C5C">
      <w:pPr>
        <w:spacing w:line="64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793C5C" w:rsidRPr="001C7AB9" w:rsidRDefault="00793C5C" w:rsidP="00793C5C">
      <w:pPr>
        <w:spacing w:line="640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793C5C" w:rsidRPr="001C7AB9" w:rsidRDefault="00793C5C" w:rsidP="00793C5C">
      <w:pPr>
        <w:spacing w:line="640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5C"/>
    <w:rsid w:val="006F2E5F"/>
    <w:rsid w:val="00793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642A64-0BE8-494F-B70E-E73207B2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C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793C5C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793C5C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2024-09-09T02:49:00Z</dcterms:created>
  <dcterms:modified xsi:type="dcterms:W3CDTF">2024-09-09T02:49:00Z</dcterms:modified>
</cp:coreProperties>
</file>