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183" w:rsidRPr="001C7AB9" w:rsidRDefault="00175183" w:rsidP="00175183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175183" w:rsidRPr="001C7AB9" w:rsidRDefault="00175183" w:rsidP="00175183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175183" w:rsidRPr="001C7AB9" w:rsidRDefault="00175183" w:rsidP="00175183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175183" w:rsidRPr="001C7AB9" w:rsidRDefault="00175183" w:rsidP="00175183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69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175183" w:rsidRPr="001C7AB9" w:rsidRDefault="00175183" w:rsidP="00175183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罪犯刘达林，男，</w:t>
      </w:r>
      <w:r w:rsidRPr="001C7AB9">
        <w:rPr>
          <w:rFonts w:ascii="宋体" w:hAnsi="宋体" w:hint="eastAsia"/>
        </w:rPr>
        <w:t>1987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3</w:t>
      </w:r>
      <w:r w:rsidRPr="001C7AB9">
        <w:rPr>
          <w:rFonts w:ascii="宋体" w:hAnsi="宋体" w:hint="eastAsia"/>
        </w:rPr>
        <w:t>日出生，汉族，初中文化，捕前职业：采购员，原户籍所在地：四川省大英县。现在阿坝监狱二监区服刑。</w:t>
      </w:r>
    </w:p>
    <w:p w:rsidR="00175183" w:rsidRPr="001C7AB9" w:rsidRDefault="00175183" w:rsidP="00175183">
      <w:pPr>
        <w:spacing w:line="579" w:lineRule="exact"/>
        <w:ind w:left="-56" w:firstLineChars="200" w:firstLine="640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>2006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19</w:t>
      </w:r>
      <w:r w:rsidRPr="001C7AB9">
        <w:rPr>
          <w:rFonts w:ascii="宋体" w:eastAsia="仿宋_GB2312" w:hAnsi="宋体" w:hint="eastAsia"/>
          <w:sz w:val="32"/>
          <w:szCs w:val="32"/>
        </w:rPr>
        <w:t>日因抢劫罪、抢夺罪被广东省佛山市中级人民法院处有期徒刑八年六个月，并处罚金九千元。</w:t>
      </w:r>
      <w:r w:rsidRPr="001C7AB9">
        <w:rPr>
          <w:rFonts w:ascii="宋体" w:eastAsia="仿宋_GB2312" w:hAnsi="宋体" w:hint="eastAsia"/>
          <w:sz w:val="32"/>
          <w:szCs w:val="32"/>
        </w:rPr>
        <w:t>2014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8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25</w:t>
      </w:r>
      <w:r w:rsidRPr="001C7AB9">
        <w:rPr>
          <w:rFonts w:ascii="宋体" w:eastAsia="仿宋_GB2312" w:hAnsi="宋体" w:hint="eastAsia"/>
          <w:sz w:val="32"/>
          <w:szCs w:val="32"/>
        </w:rPr>
        <w:t>日刘达林因抢劫罪</w:t>
      </w:r>
      <w:r>
        <w:rPr>
          <w:rFonts w:ascii="宋体" w:eastAsia="仿宋_GB2312" w:hAnsi="宋体" w:hint="eastAsia"/>
          <w:sz w:val="32"/>
          <w:szCs w:val="32"/>
        </w:rPr>
        <w:t>，</w:t>
      </w:r>
      <w:r w:rsidRPr="001C7AB9">
        <w:rPr>
          <w:rFonts w:ascii="宋体" w:eastAsia="仿宋_GB2312" w:hAnsi="宋体" w:hint="eastAsia"/>
          <w:sz w:val="32"/>
          <w:szCs w:val="32"/>
        </w:rPr>
        <w:t>被四川省大英县人民法院判处有期徒刑一年六个月，缓刑二年，并处罚金三千元。因犯非法生产制毒物品罪，经四川省理县人民法院于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5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20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）川</w:t>
      </w:r>
      <w:r w:rsidRPr="001C7AB9">
        <w:rPr>
          <w:rFonts w:ascii="宋体" w:eastAsia="仿宋_GB2312" w:hAnsi="宋体" w:hint="eastAsia"/>
          <w:sz w:val="32"/>
          <w:szCs w:val="32"/>
        </w:rPr>
        <w:t>3222</w:t>
      </w:r>
      <w:r w:rsidRPr="001C7AB9">
        <w:rPr>
          <w:rFonts w:ascii="宋体" w:eastAsia="仿宋_GB2312" w:hAnsi="宋体" w:hint="eastAsia"/>
          <w:sz w:val="32"/>
          <w:szCs w:val="32"/>
        </w:rPr>
        <w:t>刑初</w:t>
      </w:r>
      <w:r w:rsidRPr="001C7AB9">
        <w:rPr>
          <w:rFonts w:ascii="宋体" w:eastAsia="仿宋_GB2312" w:hAnsi="宋体" w:hint="eastAsia"/>
          <w:sz w:val="32"/>
          <w:szCs w:val="32"/>
        </w:rPr>
        <w:t>11</w:t>
      </w:r>
      <w:r w:rsidRPr="001C7AB9">
        <w:rPr>
          <w:rFonts w:ascii="宋体" w:eastAsia="仿宋_GB2312" w:hAnsi="宋体" w:hint="eastAsia"/>
          <w:sz w:val="32"/>
          <w:szCs w:val="32"/>
        </w:rPr>
        <w:t>号刑事判决书，判处有期徒刑六年六个月，并处罚金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万元。被告人未提出上诉。刑期自</w:t>
      </w:r>
      <w:r w:rsidRPr="001C7AB9">
        <w:rPr>
          <w:rFonts w:ascii="宋体" w:eastAsia="仿宋_GB2312" w:hAnsi="宋体" w:hint="eastAsia"/>
          <w:sz w:val="32"/>
          <w:szCs w:val="32"/>
        </w:rPr>
        <w:t>2021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</w:t>
      </w:r>
      <w:r w:rsidRPr="001C7AB9">
        <w:rPr>
          <w:rFonts w:ascii="宋体" w:eastAsia="仿宋_GB2312" w:hAnsi="宋体" w:hint="eastAsia"/>
          <w:sz w:val="32"/>
          <w:szCs w:val="32"/>
        </w:rPr>
        <w:t>日起至</w:t>
      </w:r>
      <w:r w:rsidRPr="001C7AB9">
        <w:rPr>
          <w:rFonts w:ascii="宋体" w:eastAsia="仿宋_GB2312" w:hAnsi="宋体" w:hint="eastAsia"/>
          <w:sz w:val="32"/>
          <w:szCs w:val="32"/>
        </w:rPr>
        <w:t>2027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12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</w:t>
      </w:r>
      <w:r w:rsidRPr="001C7AB9">
        <w:rPr>
          <w:rFonts w:ascii="宋体" w:eastAsia="仿宋_GB2312" w:hAnsi="宋体" w:hint="eastAsia"/>
          <w:sz w:val="32"/>
          <w:szCs w:val="32"/>
        </w:rPr>
        <w:t>日止。于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11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</w:t>
      </w:r>
      <w:r w:rsidRPr="001C7AB9">
        <w:rPr>
          <w:rFonts w:ascii="宋体" w:eastAsia="仿宋_GB2312" w:hAnsi="宋体" w:hint="eastAsia"/>
          <w:sz w:val="32"/>
          <w:szCs w:val="32"/>
        </w:rPr>
        <w:t>日送我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狱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执行刑罚。</w:t>
      </w:r>
    </w:p>
    <w:p w:rsidR="00175183" w:rsidRPr="001C7AB9" w:rsidRDefault="00175183" w:rsidP="00175183">
      <w:pPr>
        <w:widowControl/>
        <w:spacing w:line="579" w:lineRule="exact"/>
        <w:ind w:firstLineChars="200" w:firstLine="640"/>
        <w:jc w:val="lef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在服刑期间，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</w:t>
      </w:r>
      <w:r w:rsidRPr="001C7AB9">
        <w:rPr>
          <w:rFonts w:ascii="宋体" w:eastAsia="仿宋_GB2312" w:hAnsi="宋体" w:hint="eastAsia"/>
          <w:sz w:val="32"/>
          <w:szCs w:val="32"/>
        </w:rPr>
        <w:t>，如：在监狱组织的罪犯队列、歌咏、手语操比赛活动中获得第一名，共获加分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分。积极参加思想、文化、职业技术教育，在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78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4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万元，已履行完毕</w:t>
      </w:r>
      <w:r>
        <w:rPr>
          <w:rFonts w:ascii="宋体" w:eastAsia="仿宋_GB2312" w:hAnsi="宋体" w:cs="仿宋_GB2312" w:hint="eastAsia"/>
          <w:sz w:val="32"/>
          <w:szCs w:val="32"/>
        </w:rPr>
        <w:t>；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追缴违法所得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万元，已履行完毕。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内，罪犯刘达林共获得表扬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175183" w:rsidRPr="001C7AB9" w:rsidRDefault="00175183" w:rsidP="00175183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lastRenderedPageBreak/>
        <w:t>综上所述，罪犯刘达林服刑期间，认罪悔罪，遵规守纪，积极改造，确有悔改表现。</w:t>
      </w:r>
    </w:p>
    <w:p w:rsidR="00175183" w:rsidRPr="001C7AB9" w:rsidRDefault="00175183" w:rsidP="00175183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为此，根据《中华人民共和国监狱法》第二十九条，《中华人民共和国刑法》第七十八条，《中华人民共和国刑事诉讼法》第二百七十三条第二款的规定，建议对罪犯刘达林予以减刑七个月，特报请裁定。</w:t>
      </w:r>
    </w:p>
    <w:p w:rsidR="00175183" w:rsidRPr="001C7AB9" w:rsidRDefault="00175183" w:rsidP="00175183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175183" w:rsidRPr="001C7AB9" w:rsidRDefault="00175183" w:rsidP="00175183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175183" w:rsidRDefault="00175183" w:rsidP="00175183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175183" w:rsidRPr="001C7AB9" w:rsidRDefault="00175183" w:rsidP="00175183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175183" w:rsidRPr="001C7AB9" w:rsidRDefault="00175183" w:rsidP="00175183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175183" w:rsidRPr="001C7AB9" w:rsidRDefault="00175183" w:rsidP="00175183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175183" w:rsidRPr="001C7AB9" w:rsidRDefault="00175183" w:rsidP="00175183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183"/>
    <w:rsid w:val="00175183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0E63DE-F56F-4C83-837F-5139C2A58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1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175183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175183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2024-09-09T02:48:00Z</dcterms:created>
  <dcterms:modified xsi:type="dcterms:W3CDTF">2024-09-09T02:48:00Z</dcterms:modified>
</cp:coreProperties>
</file>